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4="http://schemas.microsoft.com/office/drawing/2010/main" xmlns:pic="http://schemas.openxmlformats.org/drawingml/2006/picture" mc:Ignorable="w14 w15 w16se w16cid wp14">
  <w:body>
    <w:p w:rsidRPr="00EE1B34" w:rsidR="00A921F8" w:rsidP="6630DC5D" w:rsidRDefault="00546722" w14:paraId="4FA79DBC" w14:textId="7D4BA4D2">
      <w:pPr>
        <w:shd w:val="clear" w:color="auto" w:fill="FFFFFF" w:themeFill="background1"/>
        <w:rPr>
          <w:rFonts w:ascii="Calibri" w:hAnsi="Calibri" w:cs="Arial"/>
          <w:color w:val="222222"/>
        </w:rPr>
      </w:pPr>
      <w:r>
        <w:rPr>
          <w:rFonts w:ascii="Calibri" w:hAnsi="Calibri"/>
          <w:noProof/>
          <w:lang w:val="da-DK" w:eastAsia="da-DK"/>
        </w:rPr>
        <mc:AlternateContent>
          <mc:Choice Requires="wps">
            <w:drawing>
              <wp:anchor distT="0" distB="0" distL="114300" distR="114300" simplePos="0" relativeHeight="251656704" behindDoc="0" locked="0" layoutInCell="1" allowOverlap="1" wp14:anchorId="46E3D063" wp14:editId="7D1E96E2">
                <wp:simplePos x="0" y="0"/>
                <wp:positionH relativeFrom="column">
                  <wp:posOffset>-21266</wp:posOffset>
                </wp:positionH>
                <wp:positionV relativeFrom="paragraph">
                  <wp:posOffset>-372140</wp:posOffset>
                </wp:positionV>
                <wp:extent cx="4242391" cy="658495"/>
                <wp:effectExtent l="0" t="0" r="0" b="0"/>
                <wp:wrapNone/>
                <wp:docPr id="14"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42391" cy="658495"/>
                        </a:xfrm>
                        <a:prstGeom prst="rect">
                          <a:avLst/>
                        </a:prstGeom>
                        <a:noFill/>
                        <a:ln w="9525">
                          <a:noFill/>
                          <a:miter lim="800000"/>
                          <a:headEnd/>
                          <a:tailEnd/>
                        </a:ln>
                      </wps:spPr>
                      <wps:txbx>
                        <w:txbxContent>
                          <w:p w:rsidRPr="00431155" w:rsidR="009D07D7" w:rsidP="00A921F8" w:rsidRDefault="00EC49CC" w14:paraId="07719485" w14:textId="709FBE6F">
                            <w:pPr>
                              <w:rPr>
                                <w:rFonts w:ascii="Calibri" w:hAnsi="Calibri"/>
                                <w:sz w:val="72"/>
                                <w:szCs w:val="72"/>
                                <w:lang w:val="da-DK"/>
                              </w:rPr>
                            </w:pPr>
                            <w:r w:rsidRPr="00431155">
                              <w:rPr>
                                <w:rFonts w:ascii="Calibri" w:hAnsi="Calibri"/>
                                <w:sz w:val="72"/>
                                <w:szCs w:val="72"/>
                                <w:lang w:val="da-DK"/>
                              </w:rPr>
                              <w:t>Request for Proposal</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w14:anchorId="25625338">
              <v:shapetype id="_x0000_t202" coordsize="21600,21600" o:spt="202" path="m,l,21600r21600,l21600,xe" w14:anchorId="46E3D063">
                <v:stroke joinstyle="miter"/>
                <v:path gradientshapeok="t" o:connecttype="rect"/>
              </v:shapetype>
              <v:shape id="Tekstfelt 2" style="position:absolute;left:0;text-align:left;margin-left:-1.65pt;margin-top:-29.3pt;width:334.05pt;height:51.85pt;z-index:25165670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">
                <v:textbox style="mso-fit-shape-to-text:t">
                  <w:txbxContent>
                    <w:p w:rsidRPr="00431155" w:rsidR="009D07D7" w:rsidP="00A921F8" w:rsidRDefault="00EC49CC" w14:paraId="4101412E" w14:textId="709FBE6F">
                      <w:pPr>
                        <w:rPr>
                          <w:rFonts w:ascii="Calibri" w:hAnsi="Calibri"/>
                          <w:sz w:val="72"/>
                          <w:szCs w:val="72"/>
                          <w:lang w:val="da-DK"/>
                        </w:rPr>
                      </w:pPr>
                      <w:r w:rsidRPr="00431155">
                        <w:rPr>
                          <w:rFonts w:ascii="Calibri" w:hAnsi="Calibri"/>
                          <w:sz w:val="72"/>
                          <w:szCs w:val="72"/>
                          <w:lang w:val="da-DK"/>
                        </w:rPr>
                        <w:t>Request for Proposal</w:t>
                      </w:r>
                    </w:p>
                  </w:txbxContent>
                </v:textbox>
              </v:shape>
            </w:pict>
          </mc:Fallback>
        </mc:AlternateContent>
      </w:r>
      <w:r>
        <w:rPr>
          <w:rFonts w:ascii="Calibri" w:hAnsi="Calibri"/>
          <w:noProof/>
          <w:lang w:val="da-DK" w:eastAsia="da-DK"/>
        </w:rPr>
        <mc:AlternateContent>
          <mc:Choice Requires="wps">
            <w:drawing>
              <wp:anchor distT="0" distB="0" distL="114300" distR="114300" simplePos="0" relativeHeight="251654656" behindDoc="0" locked="0" layoutInCell="1" allowOverlap="1" wp14:anchorId="2CBE41E7" wp14:editId="54E725CC">
                <wp:simplePos x="0" y="0"/>
                <wp:positionH relativeFrom="column">
                  <wp:posOffset>-20320</wp:posOffset>
                </wp:positionH>
                <wp:positionV relativeFrom="paragraph">
                  <wp:posOffset>-533400</wp:posOffset>
                </wp:positionV>
                <wp:extent cx="6421120" cy="707390"/>
                <wp:effectExtent l="5080" t="0" r="12700" b="16510"/>
                <wp:wrapNone/>
                <wp:docPr id="13" name="Rektangel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21120" cy="707390"/>
                        </a:xfrm>
                        <a:prstGeom prst="rect">
                          <a:avLst/>
                        </a:prstGeom>
                        <a:noFill/>
                        <a:ln w="317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a14="http://schemas.microsoft.com/office/drawing/2010/main" xmlns:pic="http://schemas.openxmlformats.org/drawingml/2006/picture" xmlns:w16sdtdh="http://schemas.microsoft.com/office/word/2020/wordml/sdtdatahash" xmlns:w16="http://schemas.microsoft.com/office/word/2018/wordml" xmlns:w16cex="http://schemas.microsoft.com/office/word/2018/wordml/cex" xmlns:oel="http://schemas.microsoft.com/office/2019/extlst">
            <w:pict w14:anchorId="28256BC0">
              <v:rect id="Rektangel 1" style="position:absolute;margin-left:-1.6pt;margin-top:-42pt;width:505.6pt;height:55.7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ed="f" strokeweight=".25pt" w14:anchorId="7BA8FAE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"/>
            </w:pict>
          </mc:Fallback>
        </mc:AlternateContent>
      </w:r>
      <w:r>
        <w:rPr>
          <w:rFonts w:ascii="Calibri" w:hAnsi="Calibri"/>
          <w:noProof/>
          <w:lang w:val="da-DK" w:eastAsia="da-DK"/>
        </w:rPr>
        <mc:AlternateContent>
          <mc:Choice Requires="wps">
            <w:drawing>
              <wp:anchor distT="0" distB="0" distL="114300" distR="114300" simplePos="0" relativeHeight="251655680" behindDoc="0" locked="0" layoutInCell="1" allowOverlap="1" wp14:anchorId="19F30FE4" wp14:editId="5D92C838">
                <wp:simplePos x="0" y="0"/>
                <wp:positionH relativeFrom="column">
                  <wp:posOffset>4586605</wp:posOffset>
                </wp:positionH>
                <wp:positionV relativeFrom="paragraph">
                  <wp:posOffset>-590550</wp:posOffset>
                </wp:positionV>
                <wp:extent cx="1758315" cy="828040"/>
                <wp:effectExtent l="1905" t="6350" r="1270" b="4445"/>
                <wp:wrapNone/>
                <wp:docPr id="12"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58315" cy="828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D07D7" w:rsidP="00A921F8" w:rsidRDefault="00776E97" w14:paraId="69E48ADE" w14:textId="37518B42">
                            <w:r>
                              <w:rPr>
                                <w:noProof/>
                                <w:lang w:val="da-DK" w:eastAsia="da-DK"/>
                              </w:rPr>
                              <w:t>c</w:t>
                            </w:r>
                            <w:r w:rsidR="009D07D7">
                              <w:rPr>
                                <w:noProof/>
                                <w:lang w:val="da-DK" w:eastAsia="da-DK"/>
                              </w:rPr>
                              <w:drawing>
                                <wp:inline distT="0" distB="0" distL="0" distR="0" wp14:anchorId="3EEFF1E4" wp14:editId="087D39CC">
                                  <wp:extent cx="1282535" cy="662965"/>
                                  <wp:effectExtent l="0" t="0" r="0" b="3810"/>
                                  <wp:docPr id="2" name="Billed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319"/>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1286703" cy="665119"/>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margin">
                  <wp14:pctWidth>0</wp14:pctWidth>
                </wp14:sizeRelH>
                <wp14:sizeRelV relativeFrom="margin">
                  <wp14:pctHeight>0</wp14:pctHeight>
                </wp14:sizeRelV>
              </wp:anchor>
            </w:drawing>
          </mc:Choice>
          <mc:Fallback>
            <w:pict w14:anchorId="5B51BAEF">
              <v:shape id="_x0000_s1027" style="position:absolute;left:0;text-align:left;margin-left:361.15pt;margin-top:-46.5pt;width:138.45pt;height:65.2pt;z-index:2516556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" w14:anchorId="19F30FE4">
                <v:textbox style="mso-fit-shape-to-text:t">
                  <w:txbxContent>
                    <w:p w:rsidR="009D07D7" w:rsidP="00A921F8" w:rsidRDefault="00776E97" w14:paraId="42361D00" w14:textId="37518B42">
                      <w:r>
                        <w:rPr>
                          <w:noProof/>
                          <w:lang w:val="da-DK" w:eastAsia="da-DK"/>
                        </w:rPr>
                        <w:t>c</w:t>
                      </w:r>
                      <w:r w:rsidR="009D07D7">
                        <w:rPr>
                          <w:noProof/>
                          <w:lang w:val="da-DK" w:eastAsia="da-DK"/>
                        </w:rPr>
                        <w:drawing>
                          <wp:inline distT="0" distB="0" distL="0" distR="0" wp14:anchorId="16114876" wp14:editId="087D39CC">
                            <wp:extent cx="1282535" cy="662965"/>
                            <wp:effectExtent l="0" t="0" r="0" b="3810"/>
                            <wp:docPr id="767990787" name="Billed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319"/>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1286703" cy="665119"/>
                                    </a:xfrm>
                                    <a:prstGeom prst="rect">
                                      <a:avLst/>
                                    </a:prstGeom>
                                    <a:noFill/>
                                    <a:ln>
                                      <a:noFill/>
                                    </a:ln>
                                  </pic:spPr>
                                </pic:pic>
                              </a:graphicData>
                            </a:graphic>
                          </wp:inline>
                        </w:drawing>
                      </w:r>
                    </w:p>
                  </w:txbxContent>
                </v:textbox>
              </v:shape>
            </w:pict>
          </mc:Fallback>
        </mc:AlternateContent>
      </w:r>
    </w:p>
    <w:p w:rsidRPr="00EE1B34" w:rsidR="00A921F8" w:rsidP="003F0DB2" w:rsidRDefault="00A921F8" w14:paraId="6C5B1846" w14:textId="77777777">
      <w:pPr>
        <w:shd w:val="clear" w:color="auto" w:fill="FFFFFF"/>
        <w:rPr>
          <w:rFonts w:ascii="Calibri" w:hAnsi="Calibri" w:cs="Arial"/>
          <w:color w:val="222222"/>
          <w:szCs w:val="22"/>
        </w:rPr>
      </w:pPr>
    </w:p>
    <w:p w:rsidRPr="009043E4" w:rsidR="009043E4" w:rsidP="009043E4" w:rsidRDefault="009043E4" w14:paraId="19491F37" w14:textId="77777777">
      <w:pPr>
        <w:pStyle w:val="ColorfulList-Accent11"/>
        <w:shd w:val="clear" w:color="auto" w:fill="FFFFFF"/>
        <w:rPr>
          <w:rFonts w:ascii="Calibri" w:hAnsi="Calibri" w:cs="Arial"/>
          <w:b/>
          <w:color w:val="FF0000"/>
          <w:sz w:val="22"/>
          <w:szCs w:val="22"/>
          <w:lang w:val="en-GB"/>
        </w:rPr>
      </w:pPr>
    </w:p>
    <w:p w:rsidRPr="00EE1B34" w:rsidR="00A921F8" w:rsidP="003F0DB2" w:rsidRDefault="00A921F8" w14:paraId="204C422A" w14:textId="77777777">
      <w:pPr>
        <w:shd w:val="clear" w:color="auto" w:fill="FFFFFF"/>
        <w:rPr>
          <w:rFonts w:ascii="Calibri" w:hAnsi="Calibri" w:cs="Arial"/>
          <w:color w:val="222222"/>
          <w:szCs w:val="22"/>
        </w:rPr>
      </w:pPr>
    </w:p>
    <w:p w:rsidR="00BE2E35" w:rsidP="00BE2E35" w:rsidRDefault="00BE2E35" w14:paraId="3FC7DA79" w14:textId="77777777">
      <w:pPr>
        <w:pStyle w:val="paragraph"/>
        <w:shd w:val="clear" w:color="auto" w:fill="FFFFFF"/>
        <w:spacing w:before="0" w:beforeAutospacing="0" w:after="0" w:afterAutospacing="0"/>
        <w:jc w:val="both"/>
        <w:textAlignment w:val="baseline"/>
        <w:rPr>
          <w:rFonts w:ascii="Segoe UI" w:hAnsi="Segoe UI" w:cs="Segoe UI"/>
          <w:sz w:val="18"/>
          <w:szCs w:val="18"/>
        </w:rPr>
      </w:pPr>
      <w:r>
        <w:rPr>
          <w:rStyle w:val="normaltextrun"/>
          <w:rFonts w:ascii="Calibri" w:hAnsi="Calibri" w:cs="Calibri"/>
          <w:sz w:val="20"/>
          <w:szCs w:val="20"/>
          <w:lang w:val="en-GB"/>
        </w:rPr>
        <w:t>Mogadishu Office, Somalia.</w:t>
      </w:r>
      <w:r>
        <w:rPr>
          <w:rStyle w:val="eop"/>
          <w:rFonts w:ascii="Calibri" w:hAnsi="Calibri" w:cs="Calibri"/>
          <w:sz w:val="20"/>
          <w:szCs w:val="20"/>
        </w:rPr>
        <w:t> </w:t>
      </w:r>
    </w:p>
    <w:p w:rsidR="00BE2E35" w:rsidP="00BE2E35" w:rsidRDefault="00BE2E35" w14:paraId="71152088" w14:textId="77777777">
      <w:pPr>
        <w:pStyle w:val="paragraph"/>
        <w:spacing w:before="0" w:beforeAutospacing="0" w:after="0" w:afterAutospacing="0"/>
        <w:jc w:val="both"/>
        <w:textAlignment w:val="baseline"/>
        <w:rPr>
          <w:rFonts w:ascii="Segoe UI" w:hAnsi="Segoe UI" w:cs="Segoe UI"/>
          <w:sz w:val="18"/>
          <w:szCs w:val="18"/>
        </w:rPr>
      </w:pPr>
      <w:proofErr w:type="spellStart"/>
      <w:r>
        <w:rPr>
          <w:rStyle w:val="normaltextrun"/>
          <w:rFonts w:ascii="Calibri" w:hAnsi="Calibri" w:cs="Calibri"/>
          <w:sz w:val="20"/>
          <w:szCs w:val="20"/>
          <w:lang w:val="en-GB"/>
        </w:rPr>
        <w:t>Waaberi</w:t>
      </w:r>
      <w:proofErr w:type="spellEnd"/>
      <w:r>
        <w:rPr>
          <w:rStyle w:val="normaltextrun"/>
          <w:rFonts w:ascii="Calibri" w:hAnsi="Calibri" w:cs="Calibri"/>
          <w:sz w:val="20"/>
          <w:szCs w:val="20"/>
          <w:lang w:val="en-GB"/>
        </w:rPr>
        <w:t xml:space="preserve"> District, Off Airport Road, </w:t>
      </w:r>
      <w:r>
        <w:rPr>
          <w:rStyle w:val="eop"/>
          <w:rFonts w:ascii="Calibri" w:hAnsi="Calibri" w:cs="Calibri"/>
          <w:sz w:val="20"/>
          <w:szCs w:val="20"/>
        </w:rPr>
        <w:t> </w:t>
      </w:r>
    </w:p>
    <w:p w:rsidRPr="00EE1B34" w:rsidR="00034832" w:rsidP="00BE2E35" w:rsidRDefault="00BE2E35" w14:paraId="57B878CC" w14:textId="528DF3AC">
      <w:pPr>
        <w:shd w:val="clear" w:color="auto" w:fill="FFFFFF"/>
        <w:rPr>
          <w:rFonts w:ascii="Calibri" w:hAnsi="Calibri" w:cs="Arial"/>
          <w:color w:val="222222"/>
          <w:szCs w:val="22"/>
          <w:lang w:val="en-GB"/>
        </w:rPr>
      </w:pPr>
      <w:r>
        <w:rPr>
          <w:rStyle w:val="normaltextrun"/>
          <w:rFonts w:ascii="Calibri" w:hAnsi="Calibri" w:cs="Calibri"/>
          <w:lang w:val="en-GB"/>
        </w:rPr>
        <w:t>Behind Turkey Polytechnic School</w:t>
      </w:r>
      <w:r>
        <w:rPr>
          <w:rStyle w:val="normaltextrun"/>
          <w:rFonts w:ascii="Calibri" w:hAnsi="Calibri" w:cs="Calibri"/>
          <w:color w:val="222222"/>
          <w:lang w:val="en-GB"/>
        </w:rPr>
        <w:t>.</w:t>
      </w:r>
    </w:p>
    <w:p w:rsidRPr="00EE1B34" w:rsidR="00034832" w:rsidP="00034832" w:rsidRDefault="00034832" w14:paraId="5AFF0239" w14:textId="77777777">
      <w:pPr>
        <w:shd w:val="clear" w:color="auto" w:fill="FFFFFF"/>
        <w:rPr>
          <w:rFonts w:ascii="Calibri" w:hAnsi="Calibri" w:cs="Arial"/>
          <w:color w:val="222222"/>
          <w:szCs w:val="22"/>
          <w:lang w:val="en-GB"/>
        </w:rPr>
      </w:pPr>
    </w:p>
    <w:p w:rsidRPr="00EE1B34" w:rsidR="00034832" w:rsidP="34A0147C" w:rsidRDefault="00AC5592" w14:paraId="56F28A2E" w14:textId="31207E1B">
      <w:pPr>
        <w:shd w:val="clear" w:color="auto" w:fill="FFFFFF" w:themeFill="background1"/>
        <w:rPr>
          <w:rFonts w:ascii="Calibri" w:hAnsi="Calibri" w:cs="Arial"/>
          <w:color w:val="222222"/>
          <w:lang w:val="en-GB"/>
        </w:rPr>
      </w:pPr>
      <w:r>
        <w:rPr>
          <w:rFonts w:ascii="Calibri" w:hAnsi="Calibri" w:cs="Arial"/>
          <w:color w:val="222222"/>
          <w:lang w:val="en-GB"/>
        </w:rPr>
        <w:t>25</w:t>
      </w:r>
      <w:r w:rsidRPr="3F0AAB9A" w:rsidR="60FBA2DD">
        <w:rPr>
          <w:rFonts w:ascii="Calibri" w:hAnsi="Calibri" w:cs="Arial"/>
          <w:color w:val="222222"/>
          <w:lang w:val="en-GB"/>
        </w:rPr>
        <w:t xml:space="preserve"> </w:t>
      </w:r>
      <w:r>
        <w:rPr>
          <w:rFonts w:ascii="Calibri" w:hAnsi="Calibri" w:cs="Arial"/>
          <w:color w:val="222222"/>
          <w:lang w:val="en-GB"/>
        </w:rPr>
        <w:t>May</w:t>
      </w:r>
      <w:r w:rsidRPr="3F0AAB9A" w:rsidR="00BE2E35">
        <w:rPr>
          <w:rFonts w:ascii="Calibri" w:hAnsi="Calibri" w:cs="Arial"/>
          <w:color w:val="222222"/>
          <w:lang w:val="en-GB"/>
        </w:rPr>
        <w:t xml:space="preserve"> 202</w:t>
      </w:r>
      <w:r>
        <w:rPr>
          <w:rFonts w:ascii="Calibri" w:hAnsi="Calibri" w:cs="Arial"/>
          <w:color w:val="222222"/>
          <w:lang w:val="en-GB"/>
        </w:rPr>
        <w:t>6</w:t>
      </w:r>
    </w:p>
    <w:p w:rsidRPr="00EE1B34" w:rsidR="00034832" w:rsidP="00034832" w:rsidRDefault="00034832" w14:paraId="31ABF2AF" w14:textId="77777777">
      <w:pPr>
        <w:shd w:val="clear" w:color="auto" w:fill="FFFFFF"/>
        <w:rPr>
          <w:rFonts w:ascii="Calibri" w:hAnsi="Calibri" w:cs="Arial"/>
          <w:color w:val="222222"/>
          <w:szCs w:val="22"/>
          <w:lang w:val="en-GB"/>
        </w:rPr>
      </w:pPr>
    </w:p>
    <w:p w:rsidRPr="00EE1B34" w:rsidR="00034832" w:rsidP="00034832" w:rsidRDefault="00034832" w14:paraId="2C89F399" w14:textId="77777777">
      <w:pPr>
        <w:shd w:val="clear" w:color="auto" w:fill="FFFFFF"/>
        <w:rPr>
          <w:rFonts w:ascii="Calibri" w:hAnsi="Calibri" w:cs="Arial"/>
          <w:color w:val="222222"/>
          <w:szCs w:val="22"/>
          <w:lang w:val="en-GB"/>
        </w:rPr>
      </w:pPr>
    </w:p>
    <w:p w:rsidRPr="00EE1B34" w:rsidR="00034832" w:rsidP="00034832" w:rsidRDefault="00BE7532" w14:paraId="43530E1F" w14:textId="122884B4">
      <w:pPr>
        <w:shd w:val="clear" w:color="auto" w:fill="FFFFFF"/>
        <w:rPr>
          <w:rFonts w:ascii="Calibri" w:hAnsi="Calibri" w:cs="Arial"/>
          <w:color w:val="222222"/>
          <w:szCs w:val="22"/>
          <w:lang w:val="en-GB"/>
        </w:rPr>
      </w:pPr>
      <w:r w:rsidRPr="00EE1B34">
        <w:rPr>
          <w:rFonts w:ascii="Calibri" w:hAnsi="Calibri" w:cs="Arial"/>
          <w:color w:val="222222"/>
          <w:szCs w:val="22"/>
          <w:lang w:val="en-GB"/>
        </w:rPr>
        <w:t>To</w:t>
      </w:r>
      <w:r>
        <w:rPr>
          <w:rFonts w:ascii="Calibri" w:hAnsi="Calibri" w:cs="Arial"/>
          <w:color w:val="222222"/>
          <w:szCs w:val="22"/>
          <w:lang w:val="en-GB"/>
        </w:rPr>
        <w:t xml:space="preserve"> interested</w:t>
      </w:r>
      <w:r w:rsidR="004507AB">
        <w:rPr>
          <w:rFonts w:ascii="Calibri" w:hAnsi="Calibri" w:cs="Arial"/>
          <w:color w:val="222222"/>
          <w:szCs w:val="22"/>
          <w:lang w:val="en-GB"/>
        </w:rPr>
        <w:t xml:space="preserve"> </w:t>
      </w:r>
      <w:r w:rsidR="008A4A0F">
        <w:rPr>
          <w:rFonts w:ascii="Calibri" w:hAnsi="Calibri" w:cs="Arial"/>
          <w:color w:val="222222"/>
          <w:szCs w:val="22"/>
          <w:lang w:val="en-GB"/>
        </w:rPr>
        <w:t>companies</w:t>
      </w:r>
    </w:p>
    <w:p w:rsidRPr="00EE1B34" w:rsidR="00034832" w:rsidP="00034832" w:rsidRDefault="00034832" w14:paraId="292AF41C" w14:textId="77777777">
      <w:pPr>
        <w:shd w:val="clear" w:color="auto" w:fill="FFFFFF"/>
        <w:rPr>
          <w:rFonts w:ascii="Calibri" w:hAnsi="Calibri" w:cs="Arial"/>
          <w:color w:val="222222"/>
          <w:szCs w:val="22"/>
          <w:lang w:val="en-GB"/>
        </w:rPr>
      </w:pPr>
    </w:p>
    <w:p w:rsidRPr="00EE1B34" w:rsidR="00AC5592" w:rsidP="58746292" w:rsidRDefault="00764110" w14:paraId="04C9E5BB" w14:textId="6E3D43F7">
      <w:pPr>
        <w:jc w:val="center"/>
        <w:rPr>
          <w:rFonts w:ascii="Calibri" w:hAnsi="Calibri" w:cs="Arial"/>
          <w:b w:val="1"/>
          <w:bCs w:val="1"/>
          <w:color w:val="222222"/>
          <w:lang w:val="en-GB"/>
        </w:rPr>
      </w:pPr>
      <w:r w:rsidRPr="58746292" w:rsidR="00764110">
        <w:rPr>
          <w:rFonts w:ascii="Calibri" w:hAnsi="Calibri" w:cs="Arial"/>
          <w:b w:val="1"/>
          <w:bCs w:val="1"/>
          <w:color w:val="222222"/>
          <w:lang w:val="en-GB"/>
        </w:rPr>
        <w:t>Request for Proposal</w:t>
      </w:r>
      <w:r w:rsidRPr="58746292" w:rsidR="00034832">
        <w:rPr>
          <w:rFonts w:ascii="Calibri" w:hAnsi="Calibri" w:cs="Arial"/>
          <w:b w:val="1"/>
          <w:bCs w:val="1"/>
          <w:color w:val="222222"/>
          <w:lang w:val="en-GB"/>
        </w:rPr>
        <w:t xml:space="preserve"> No.:</w:t>
      </w:r>
      <w:r>
        <w:tab/>
      </w:r>
      <w:r w:rsidRPr="58746292" w:rsidR="00BE2E35">
        <w:rPr>
          <w:rFonts w:ascii="Calibri" w:hAnsi="Calibri" w:cs="Arial"/>
          <w:b w:val="1"/>
          <w:bCs w:val="1"/>
          <w:color w:val="FF0000"/>
          <w:lang w:val="en-GB"/>
        </w:rPr>
        <w:t>RFP-SOM-CO-2</w:t>
      </w:r>
      <w:r w:rsidRPr="58746292" w:rsidR="00902C93">
        <w:rPr>
          <w:rFonts w:ascii="Calibri" w:hAnsi="Calibri" w:cs="Arial"/>
          <w:b w:val="1"/>
          <w:bCs w:val="1"/>
          <w:color w:val="FF0000"/>
          <w:lang w:val="en-GB"/>
        </w:rPr>
        <w:t>6</w:t>
      </w:r>
      <w:r w:rsidRPr="58746292" w:rsidR="00BE2E35">
        <w:rPr>
          <w:rFonts w:ascii="Calibri" w:hAnsi="Calibri" w:cs="Arial"/>
          <w:b w:val="1"/>
          <w:bCs w:val="1"/>
          <w:color w:val="FF0000"/>
          <w:lang w:val="en-GB"/>
        </w:rPr>
        <w:t>-00</w:t>
      </w:r>
      <w:r w:rsidRPr="58746292" w:rsidR="00902C93">
        <w:rPr>
          <w:rFonts w:ascii="Calibri" w:hAnsi="Calibri" w:cs="Arial"/>
          <w:b w:val="1"/>
          <w:bCs w:val="1"/>
          <w:color w:val="FF0000"/>
          <w:lang w:val="en-GB"/>
        </w:rPr>
        <w:t>1</w:t>
      </w:r>
      <w:r w:rsidRPr="58746292" w:rsidR="00BE2E35">
        <w:rPr>
          <w:rFonts w:ascii="Calibri" w:hAnsi="Calibri" w:cs="Arial"/>
          <w:b w:val="1"/>
          <w:bCs w:val="1"/>
          <w:color w:val="FF0000"/>
          <w:lang w:val="en-GB"/>
        </w:rPr>
        <w:t xml:space="preserve"> </w:t>
      </w:r>
      <w:r w:rsidRPr="58746292" w:rsidR="00BE2E35">
        <w:rPr>
          <w:rFonts w:ascii="Calibri" w:hAnsi="Calibri" w:cs="Arial"/>
          <w:b w:val="1"/>
          <w:bCs w:val="1"/>
          <w:color w:val="222222"/>
          <w:lang w:val="en-GB"/>
        </w:rPr>
        <w:t>–</w:t>
      </w:r>
      <w:r w:rsidRPr="58746292" w:rsidR="00351C42">
        <w:rPr>
          <w:rFonts w:ascii="Calibri" w:hAnsi="Calibri" w:cs="Arial"/>
          <w:b w:val="1"/>
          <w:bCs w:val="1"/>
          <w:color w:val="222222"/>
          <w:lang w:val="en-GB"/>
        </w:rPr>
        <w:t xml:space="preserve"> </w:t>
      </w:r>
      <w:r w:rsidRPr="58746292" w:rsidR="00AC5592">
        <w:rPr>
          <w:rFonts w:ascii="Calibri" w:hAnsi="Calibri" w:cs="Arial"/>
          <w:b w:val="1"/>
          <w:bCs w:val="1"/>
          <w:color w:val="222222"/>
          <w:lang w:val="en-GB"/>
        </w:rPr>
        <w:t xml:space="preserve"> Translation of GBV and GRM Manuals and Guides</w:t>
      </w:r>
      <w:r w:rsidRPr="58746292" w:rsidR="00AC5592">
        <w:rPr>
          <w:rFonts w:ascii="Calibri" w:hAnsi="Calibri" w:cs="Arial"/>
          <w:b w:val="1"/>
          <w:bCs w:val="1"/>
          <w:color w:val="222222"/>
          <w:lang w:val="en-GB"/>
        </w:rPr>
        <w:t xml:space="preserve"> </w:t>
      </w:r>
      <w:r w:rsidRPr="58746292" w:rsidR="00AC5592">
        <w:rPr>
          <w:rFonts w:ascii="Calibri" w:hAnsi="Calibri" w:cs="Arial"/>
          <w:b w:val="1"/>
          <w:bCs w:val="1"/>
          <w:color w:val="222222"/>
          <w:lang w:val="en-GB"/>
        </w:rPr>
        <w:t>Somalia Education</w:t>
      </w:r>
      <w:r w:rsidRPr="58746292" w:rsidR="00AC5592">
        <w:rPr>
          <w:rFonts w:ascii="Calibri" w:hAnsi="Calibri" w:cs="Arial"/>
          <w:b w:val="1"/>
          <w:bCs w:val="1"/>
          <w:color w:val="222222"/>
          <w:lang w:val="en-GB"/>
        </w:rPr>
        <w:t xml:space="preserve"> </w:t>
      </w:r>
      <w:r w:rsidRPr="58746292" w:rsidR="00AC5592">
        <w:rPr>
          <w:rFonts w:ascii="Calibri" w:hAnsi="Calibri" w:cs="Arial"/>
          <w:b w:val="1"/>
          <w:bCs w:val="1"/>
          <w:color w:val="222222"/>
          <w:lang w:val="en-GB"/>
        </w:rPr>
        <w:t>for Human Capital Development (SEHCD) – GBV Service Provision Contract</w:t>
      </w:r>
    </w:p>
    <w:p w:rsidRPr="00EE1B34" w:rsidR="00034832" w:rsidP="00034832" w:rsidRDefault="00034832" w14:paraId="47A69370" w14:textId="77777777">
      <w:pPr>
        <w:rPr>
          <w:rFonts w:ascii="Calibri" w:hAnsi="Calibri" w:cs="Arial"/>
          <w:b/>
          <w:color w:val="222222"/>
          <w:szCs w:val="22"/>
          <w:lang w:val="en-GB"/>
        </w:rPr>
      </w:pPr>
    </w:p>
    <w:p w:rsidRPr="00EE1B34" w:rsidR="00034832" w:rsidP="00034832" w:rsidRDefault="00034832" w14:paraId="5C73100B" w14:textId="77777777">
      <w:pPr>
        <w:rPr>
          <w:rFonts w:ascii="Calibri" w:hAnsi="Calibri" w:cs="Arial"/>
          <w:color w:val="222222"/>
          <w:szCs w:val="22"/>
          <w:lang w:val="en-GB"/>
        </w:rPr>
      </w:pPr>
      <w:r w:rsidRPr="00EE1B34">
        <w:rPr>
          <w:rFonts w:ascii="Calibri" w:hAnsi="Calibri" w:cs="Arial"/>
          <w:color w:val="222222"/>
          <w:szCs w:val="22"/>
          <w:lang w:val="en-GB"/>
        </w:rPr>
        <w:t>Dear Sir/Madam:</w:t>
      </w:r>
    </w:p>
    <w:p w:rsidR="00AC5592" w:rsidP="002313C7" w:rsidRDefault="00AC5592" w14:paraId="3952700A" w14:textId="2AA0FE4F">
      <w:pPr>
        <w:jc w:val="right"/>
        <w:rPr>
          <w:rFonts w:ascii="Calibri" w:hAnsi="Calibri" w:cs="Arial"/>
          <w:color w:val="222222"/>
          <w:szCs w:val="22"/>
          <w:lang w:val="en-GB"/>
        </w:rPr>
      </w:pPr>
    </w:p>
    <w:p w:rsidRPr="00AC5592" w:rsidR="00040934" w:rsidP="58746292" w:rsidRDefault="00AC5592" w14:paraId="67804B83" w14:textId="196029CE">
      <w:pPr>
        <w:rPr>
          <w:rFonts w:ascii="Calibri" w:hAnsi="Calibri" w:cs="Arial"/>
          <w:lang w:val="en-GB"/>
        </w:rPr>
      </w:pPr>
      <w:r w:rsidRPr="58746292" w:rsidR="00AC5592">
        <w:rPr>
          <w:rFonts w:ascii="Calibri" w:hAnsi="Calibri" w:cs="Arial"/>
          <w:color w:val="222222"/>
          <w:lang w:val="en-GB"/>
        </w:rPr>
        <w:t>The Danish Refugee Council (DRC)</w:t>
      </w:r>
      <w:r w:rsidRPr="58746292" w:rsidR="00AC5592">
        <w:rPr>
          <w:rFonts w:ascii="Calibri" w:hAnsi="Calibri" w:cs="Arial"/>
          <w:lang w:val="en-GB"/>
        </w:rPr>
        <w:t xml:space="preserve"> has received a grant from various donors</w:t>
      </w:r>
      <w:r w:rsidRPr="58746292" w:rsidR="00AC5592">
        <w:rPr>
          <w:rFonts w:ascii="Calibri" w:hAnsi="Calibri" w:cs="Arial"/>
          <w:color w:val="FF0000"/>
          <w:lang w:val="en-GB"/>
        </w:rPr>
        <w:t xml:space="preserve"> </w:t>
      </w:r>
      <w:r w:rsidRPr="58746292" w:rsidR="00AC5592">
        <w:rPr>
          <w:rFonts w:ascii="Calibri" w:hAnsi="Calibri" w:cs="Arial"/>
          <w:lang w:val="en-GB"/>
        </w:rPr>
        <w:t xml:space="preserve">for the implementation of humanitarian aid operation within Somalia. Part of this operation includes the </w:t>
      </w:r>
      <w:r w:rsidRPr="58746292" w:rsidR="00AC5592">
        <w:rPr>
          <w:rFonts w:ascii="Calibri" w:hAnsi="Calibri" w:cs="Arial"/>
          <w:lang w:val="en-GB"/>
        </w:rPr>
        <w:t xml:space="preserve">Translation of GBV and GRM Manuals and Guides Somalia Education for Human Capital Development (SEHCD) – GBV Service Provision </w:t>
      </w:r>
      <w:r w:rsidRPr="58746292" w:rsidR="00AC5592">
        <w:rPr>
          <w:rFonts w:ascii="Calibri" w:hAnsi="Calibri" w:cs="Arial"/>
          <w:lang w:val="en-GB"/>
        </w:rPr>
        <w:t>Contract</w:t>
      </w:r>
      <w:r w:rsidRPr="58746292" w:rsidR="00AC5592">
        <w:rPr>
          <w:rFonts w:ascii="Calibri" w:hAnsi="Calibri" w:cs="Arial"/>
          <w:lang w:val="en-GB"/>
        </w:rPr>
        <w:t>.</w:t>
      </w:r>
      <w:r w:rsidRPr="58746292" w:rsidR="00AC5592">
        <w:rPr>
          <w:rFonts w:ascii="Calibri" w:hAnsi="Calibri" w:cs="Arial"/>
          <w:color w:val="222222"/>
          <w:lang w:val="en-GB"/>
        </w:rPr>
        <w:t xml:space="preserve"> Please be guided by this RFP and the attached Terms of Reference (TOR) </w:t>
      </w:r>
      <w:r w:rsidRPr="58746292" w:rsidR="00AC5592">
        <w:rPr>
          <w:rFonts w:ascii="Calibri" w:hAnsi="Calibri" w:cs="Arial"/>
          <w:b w:val="1"/>
          <w:bCs w:val="1"/>
          <w:u w:val="single"/>
          <w:lang w:val="en-GB"/>
        </w:rPr>
        <w:t xml:space="preserve">Annex </w:t>
      </w:r>
      <w:r w:rsidRPr="58746292" w:rsidR="00AC5592">
        <w:rPr>
          <w:rFonts w:ascii="Calibri" w:hAnsi="Calibri" w:cs="Arial"/>
          <w:b w:val="1"/>
          <w:bCs w:val="1"/>
          <w:i w:val="1"/>
          <w:iCs w:val="1"/>
          <w:u w:val="single"/>
          <w:lang w:val="en-GB"/>
        </w:rPr>
        <w:t>F</w:t>
      </w:r>
      <w:r w:rsidRPr="58746292" w:rsidR="00AC5592">
        <w:rPr>
          <w:rFonts w:ascii="Calibri" w:hAnsi="Calibri" w:cs="Arial"/>
          <w:lang w:val="en-GB"/>
        </w:rPr>
        <w:t xml:space="preserve">. </w:t>
      </w:r>
    </w:p>
    <w:p w:rsidRPr="00EE1B34" w:rsidR="008A4A0F" w:rsidP="00443A10" w:rsidRDefault="008A4A0F" w14:paraId="038F13E3" w14:textId="77777777">
      <w:pPr>
        <w:pStyle w:val="ColorfulList-Accent11"/>
        <w:shd w:val="clear" w:color="auto" w:fill="FFFFFF"/>
        <w:ind w:left="0"/>
        <w:rPr>
          <w:rFonts w:ascii="Calibri" w:hAnsi="Calibri" w:cs="Arial"/>
          <w:color w:val="222222"/>
          <w:szCs w:val="22"/>
          <w:lang w:val="en-GB"/>
        </w:rPr>
      </w:pPr>
    </w:p>
    <w:p w:rsidRPr="00EE1B34" w:rsidR="00040934" w:rsidP="00972789" w:rsidRDefault="00040934" w14:paraId="3FDDC8BE" w14:textId="6D0CB5B3">
      <w:pPr>
        <w:pStyle w:val="Heading1"/>
        <w:rPr>
          <w:lang w:val="en-GB"/>
        </w:rPr>
      </w:pPr>
      <w:r w:rsidRPr="00EE1B34">
        <w:rPr>
          <w:lang w:val="en-GB"/>
        </w:rPr>
        <w:t>Tender Details</w:t>
      </w:r>
    </w:p>
    <w:p w:rsidR="0040208C" w:rsidP="00443A10" w:rsidRDefault="0040208C" w14:paraId="3A6AE6EF" w14:textId="77777777">
      <w:pPr>
        <w:pStyle w:val="ColorfulList-Accent11"/>
        <w:shd w:val="clear" w:color="auto" w:fill="FFFFFF"/>
        <w:ind w:left="0"/>
        <w:rPr>
          <w:rFonts w:ascii="Calibri" w:hAnsi="Calibri" w:cs="Arial"/>
          <w:color w:val="222222"/>
          <w:szCs w:val="22"/>
          <w:lang w:val="en-GB"/>
        </w:rPr>
      </w:pPr>
      <w:r w:rsidRPr="00EE1B34">
        <w:rPr>
          <w:rFonts w:ascii="Calibri" w:hAnsi="Calibri" w:cs="Arial"/>
          <w:color w:val="222222"/>
          <w:szCs w:val="22"/>
          <w:lang w:val="en-GB"/>
        </w:rPr>
        <w:t xml:space="preserve">The </w:t>
      </w:r>
      <w:r w:rsidRPr="00EE1B34" w:rsidR="00040934">
        <w:rPr>
          <w:rFonts w:ascii="Calibri" w:hAnsi="Calibri" w:cs="Arial"/>
          <w:color w:val="222222"/>
          <w:szCs w:val="22"/>
          <w:lang w:val="en-GB"/>
        </w:rPr>
        <w:t xml:space="preserve">Tender </w:t>
      </w:r>
      <w:r w:rsidRPr="00EE1B34">
        <w:rPr>
          <w:rFonts w:ascii="Calibri" w:hAnsi="Calibri" w:cs="Arial"/>
          <w:color w:val="222222"/>
          <w:szCs w:val="22"/>
          <w:lang w:val="en-GB"/>
        </w:rPr>
        <w:t>details are as follows:</w:t>
      </w:r>
    </w:p>
    <w:p w:rsidRPr="00EE1B34" w:rsidR="00141F35" w:rsidP="00443A10" w:rsidRDefault="00141F35" w14:paraId="322A245C" w14:textId="77777777">
      <w:pPr>
        <w:pStyle w:val="ColorfulList-Accent11"/>
        <w:shd w:val="clear" w:color="auto" w:fill="FFFFFF"/>
        <w:ind w:left="0"/>
        <w:rPr>
          <w:rFonts w:ascii="Calibri" w:hAnsi="Calibri" w:cs="Arial"/>
          <w:color w:val="222222"/>
          <w:szCs w:val="22"/>
          <w:lang w:val="en-GB"/>
        </w:rPr>
      </w:pPr>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586"/>
        <w:gridCol w:w="4455"/>
        <w:gridCol w:w="5029"/>
      </w:tblGrid>
      <w:tr w:rsidRPr="00EE1935" w:rsidR="00141F35" w:rsidTr="252027A5" w14:paraId="6794FA7D" w14:textId="77777777">
        <w:trPr>
          <w:trHeight w:val="261"/>
        </w:trPr>
        <w:tc>
          <w:tcPr>
            <w:tcW w:w="291" w:type="pct"/>
            <w:shd w:val="clear" w:color="auto" w:fill="D9D9D9" w:themeFill="background1" w:themeFillShade="D9"/>
            <w:tcMar/>
          </w:tcPr>
          <w:p w:rsidRPr="00141F35" w:rsidR="00141F35" w:rsidP="008B6504" w:rsidRDefault="00141F35" w14:paraId="15C1A67B" w14:textId="77777777">
            <w:pPr>
              <w:jc w:val="center"/>
              <w:rPr>
                <w:rFonts w:ascii="Calibri" w:hAnsi="Calibri"/>
                <w:b/>
                <w:bCs/>
                <w:color w:val="000000"/>
              </w:rPr>
            </w:pPr>
            <w:r w:rsidRPr="00141F35">
              <w:rPr>
                <w:rFonts w:ascii="Calibri" w:hAnsi="Calibri"/>
                <w:b/>
                <w:bCs/>
                <w:color w:val="000000"/>
              </w:rPr>
              <w:t>Line</w:t>
            </w:r>
          </w:p>
        </w:tc>
        <w:tc>
          <w:tcPr>
            <w:tcW w:w="2212" w:type="pct"/>
            <w:shd w:val="clear" w:color="auto" w:fill="D9D9D9" w:themeFill="background1" w:themeFillShade="D9"/>
            <w:tcMar/>
          </w:tcPr>
          <w:p w:rsidRPr="00141F35" w:rsidR="00141F35" w:rsidP="008B6504" w:rsidRDefault="00141F35" w14:paraId="411C73FB" w14:textId="77777777">
            <w:pPr>
              <w:rPr>
                <w:rFonts w:ascii="Calibri" w:hAnsi="Calibri"/>
                <w:b/>
                <w:bCs/>
                <w:color w:val="000000"/>
              </w:rPr>
            </w:pPr>
            <w:r w:rsidRPr="00141F35">
              <w:rPr>
                <w:rFonts w:ascii="Calibri" w:hAnsi="Calibri"/>
                <w:b/>
                <w:bCs/>
                <w:color w:val="000000"/>
              </w:rPr>
              <w:t>Item</w:t>
            </w:r>
          </w:p>
        </w:tc>
        <w:tc>
          <w:tcPr>
            <w:tcW w:w="2497" w:type="pct"/>
            <w:shd w:val="clear" w:color="auto" w:fill="D9D9D9" w:themeFill="background1" w:themeFillShade="D9"/>
            <w:tcMar/>
          </w:tcPr>
          <w:p w:rsidRPr="00141F35" w:rsidR="00141F35" w:rsidP="008B6504" w:rsidRDefault="00C95007" w14:paraId="7B9A3FF8" w14:textId="2DB51177">
            <w:pPr>
              <w:rPr>
                <w:rFonts w:ascii="Calibri" w:hAnsi="Calibri"/>
                <w:b/>
                <w:bCs/>
                <w:color w:val="000000"/>
              </w:rPr>
            </w:pPr>
            <w:r>
              <w:rPr>
                <w:rFonts w:ascii="Calibri" w:hAnsi="Calibri"/>
                <w:b/>
                <w:bCs/>
                <w:color w:val="000000"/>
              </w:rPr>
              <w:t>Time, date, address as appropriate</w:t>
            </w:r>
          </w:p>
        </w:tc>
      </w:tr>
      <w:tr w:rsidRPr="00EE1935" w:rsidR="00141F35" w:rsidTr="252027A5" w14:paraId="192A9434" w14:textId="77777777">
        <w:trPr>
          <w:trHeight w:val="261"/>
        </w:trPr>
        <w:tc>
          <w:tcPr>
            <w:tcW w:w="291" w:type="pct"/>
            <w:shd w:val="clear" w:color="auto" w:fill="D9D9D9" w:themeFill="background1" w:themeFillShade="D9"/>
            <w:tcMar/>
          </w:tcPr>
          <w:p w:rsidRPr="00141F35" w:rsidR="00141F35" w:rsidP="008B6504" w:rsidRDefault="00141F35" w14:paraId="595A6EBE" w14:textId="77777777">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1</w:t>
            </w:r>
          </w:p>
        </w:tc>
        <w:tc>
          <w:tcPr>
            <w:tcW w:w="2212" w:type="pct"/>
            <w:shd w:val="clear" w:color="auto" w:fill="F2F2F2" w:themeFill="background1" w:themeFillShade="F2"/>
            <w:tcMar/>
          </w:tcPr>
          <w:p w:rsidRPr="00141F35" w:rsidR="00141F35" w:rsidP="008B6504" w:rsidRDefault="00764110" w14:paraId="7D5746FC" w14:textId="0404B458">
            <w:pPr>
              <w:pStyle w:val="ACBody2"/>
              <w:tabs>
                <w:tab w:val="left" w:pos="7722"/>
              </w:tabs>
              <w:spacing w:after="0"/>
              <w:ind w:left="0"/>
              <w:jc w:val="left"/>
              <w:rPr>
                <w:rFonts w:ascii="Calibri" w:hAnsi="Calibri" w:eastAsia="Calibri" w:cs="Calibri"/>
                <w:color w:val="000000"/>
                <w:sz w:val="20"/>
                <w:lang w:val="en-GB" w:eastAsia="en-GB"/>
              </w:rPr>
            </w:pPr>
            <w:r>
              <w:rPr>
                <w:rFonts w:ascii="Calibri" w:hAnsi="Calibri" w:eastAsia="Calibri" w:cs="Calibri"/>
                <w:color w:val="000000"/>
                <w:sz w:val="20"/>
                <w:lang w:val="en-GB" w:eastAsia="en-GB"/>
              </w:rPr>
              <w:t>RFP</w:t>
            </w:r>
            <w:r w:rsidRPr="00141F35" w:rsidR="00141F35">
              <w:rPr>
                <w:rFonts w:ascii="Calibri" w:hAnsi="Calibri" w:eastAsia="Calibri" w:cs="Calibri"/>
                <w:color w:val="000000"/>
                <w:sz w:val="20"/>
                <w:lang w:val="en-GB" w:eastAsia="en-GB"/>
              </w:rPr>
              <w:t xml:space="preserve"> published</w:t>
            </w:r>
          </w:p>
        </w:tc>
        <w:tc>
          <w:tcPr>
            <w:tcW w:w="2497" w:type="pct"/>
            <w:shd w:val="clear" w:color="auto" w:fill="auto"/>
            <w:tcMar/>
          </w:tcPr>
          <w:p w:rsidRPr="00893EEE" w:rsidR="00141F35" w:rsidP="34A0147C" w:rsidRDefault="00AC5592" w14:paraId="184B3B31" w14:textId="2F512F59">
            <w:pPr>
              <w:pStyle w:val="ACBody2"/>
              <w:tabs>
                <w:tab w:val="left" w:pos="7722"/>
              </w:tabs>
              <w:spacing w:after="0"/>
              <w:ind w:left="0"/>
              <w:jc w:val="left"/>
              <w:rPr>
                <w:rFonts w:ascii="Calibri" w:hAnsi="Calibri" w:eastAsia="Calibri" w:cs="Calibri"/>
                <w:sz w:val="20"/>
                <w:lang w:val="en-GB" w:eastAsia="en-GB"/>
              </w:rPr>
            </w:pPr>
            <w:r>
              <w:rPr>
                <w:rFonts w:ascii="Calibri" w:hAnsi="Calibri" w:eastAsia="Calibri" w:cs="Calibri"/>
                <w:sz w:val="20"/>
                <w:lang w:val="en-GB" w:eastAsia="en-GB"/>
              </w:rPr>
              <w:t>26 Ma</w:t>
            </w:r>
            <w:r w:rsidR="00351C42">
              <w:rPr>
                <w:rFonts w:ascii="Calibri" w:hAnsi="Calibri" w:eastAsia="Calibri" w:cs="Calibri"/>
                <w:sz w:val="20"/>
                <w:lang w:val="en-GB" w:eastAsia="en-GB"/>
              </w:rPr>
              <w:t>y</w:t>
            </w:r>
            <w:r>
              <w:rPr>
                <w:rFonts w:ascii="Calibri" w:hAnsi="Calibri" w:eastAsia="Calibri" w:cs="Calibri"/>
                <w:sz w:val="20"/>
                <w:lang w:val="en-GB" w:eastAsia="en-GB"/>
              </w:rPr>
              <w:t xml:space="preserve"> 2026</w:t>
            </w:r>
          </w:p>
        </w:tc>
      </w:tr>
      <w:tr w:rsidRPr="00EE1935" w:rsidR="00141F35" w:rsidTr="252027A5" w14:paraId="222B2921" w14:textId="77777777">
        <w:trPr>
          <w:trHeight w:val="261"/>
        </w:trPr>
        <w:tc>
          <w:tcPr>
            <w:tcW w:w="291" w:type="pct"/>
            <w:shd w:val="clear" w:color="auto" w:fill="D9D9D9" w:themeFill="background1" w:themeFillShade="D9"/>
            <w:tcMar/>
          </w:tcPr>
          <w:p w:rsidRPr="00141F35" w:rsidR="00141F35" w:rsidP="34A0147C" w:rsidRDefault="16B5DC81" w14:paraId="58F3BA5D" w14:textId="3768D7EB">
            <w:pPr>
              <w:pStyle w:val="ACBody2"/>
              <w:tabs>
                <w:tab w:val="left" w:pos="7722"/>
              </w:tabs>
              <w:spacing w:after="0"/>
              <w:ind w:left="0"/>
              <w:jc w:val="left"/>
              <w:rPr>
                <w:rFonts w:ascii="Calibri" w:hAnsi="Calibri"/>
                <w:color w:val="000000"/>
                <w:sz w:val="20"/>
                <w:lang w:val="en-GB" w:eastAsia="en-GB"/>
              </w:rPr>
            </w:pPr>
            <w:r w:rsidRPr="34A0147C">
              <w:rPr>
                <w:rFonts w:ascii="Calibri" w:hAnsi="Calibri"/>
                <w:color w:val="000000" w:themeColor="text1"/>
                <w:sz w:val="20"/>
                <w:lang w:val="en-GB" w:eastAsia="en-GB"/>
              </w:rPr>
              <w:t>2</w:t>
            </w:r>
          </w:p>
        </w:tc>
        <w:tc>
          <w:tcPr>
            <w:tcW w:w="2212" w:type="pct"/>
            <w:shd w:val="clear" w:color="auto" w:fill="F2F2F2" w:themeFill="background1" w:themeFillShade="F2"/>
            <w:tcMar/>
          </w:tcPr>
          <w:p w:rsidRPr="00141F35" w:rsidR="00141F35" w:rsidP="008B6504" w:rsidRDefault="00141F35" w14:paraId="19415EA0" w14:textId="77777777">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Closing date for clarifications</w:t>
            </w:r>
          </w:p>
        </w:tc>
        <w:tc>
          <w:tcPr>
            <w:tcW w:w="2497" w:type="pct"/>
            <w:shd w:val="clear" w:color="auto" w:fill="auto"/>
            <w:tcMar/>
          </w:tcPr>
          <w:p w:rsidRPr="00893EEE" w:rsidR="00141F35" w:rsidP="252027A5" w:rsidRDefault="00AC5592" w14:paraId="7BD7D59F" w14:textId="240D0F0D">
            <w:pPr>
              <w:pStyle w:val="ACBody2"/>
              <w:tabs>
                <w:tab w:val="left" w:pos="7722"/>
              </w:tabs>
              <w:spacing w:after="0"/>
              <w:ind w:left="0"/>
              <w:jc w:val="left"/>
              <w:rPr>
                <w:rFonts w:ascii="Calibri" w:hAnsi="Calibri" w:eastAsia="Calibri" w:cs="Calibri"/>
                <w:sz w:val="20"/>
                <w:szCs w:val="20"/>
                <w:lang w:val="en-GB" w:eastAsia="en-GB"/>
              </w:rPr>
            </w:pPr>
            <w:r w:rsidRPr="252027A5" w:rsidR="6D9C1892">
              <w:rPr>
                <w:rFonts w:ascii="Calibri" w:hAnsi="Calibri" w:eastAsia="Calibri" w:cs="Calibri"/>
                <w:sz w:val="20"/>
                <w:szCs w:val="20"/>
                <w:lang w:val="en-GB" w:eastAsia="en-GB"/>
              </w:rPr>
              <w:t>1</w:t>
            </w:r>
            <w:r w:rsidRPr="252027A5" w:rsidR="6D9C1892">
              <w:rPr>
                <w:rFonts w:ascii="Calibri" w:hAnsi="Calibri" w:eastAsia="Calibri" w:cs="Calibri"/>
                <w:sz w:val="20"/>
                <w:szCs w:val="20"/>
                <w:vertAlign w:val="superscript"/>
                <w:lang w:val="en-GB" w:eastAsia="en-GB"/>
              </w:rPr>
              <w:t>st</w:t>
            </w:r>
            <w:r w:rsidRPr="252027A5" w:rsidR="6D9C1892">
              <w:rPr>
                <w:rFonts w:ascii="Calibri" w:hAnsi="Calibri" w:eastAsia="Calibri" w:cs="Calibri"/>
                <w:sz w:val="20"/>
                <w:szCs w:val="20"/>
                <w:lang w:val="en-GB" w:eastAsia="en-GB"/>
              </w:rPr>
              <w:t xml:space="preserve"> </w:t>
            </w:r>
            <w:r w:rsidRPr="252027A5" w:rsidR="00AC5592">
              <w:rPr>
                <w:rFonts w:ascii="Calibri" w:hAnsi="Calibri" w:eastAsia="Calibri" w:cs="Calibri"/>
                <w:sz w:val="20"/>
                <w:szCs w:val="20"/>
                <w:lang w:val="en-GB" w:eastAsia="en-GB"/>
              </w:rPr>
              <w:t>June 2026</w:t>
            </w:r>
            <w:r w:rsidRPr="252027A5" w:rsidR="00351C42">
              <w:rPr>
                <w:rFonts w:ascii="Calibri" w:hAnsi="Calibri" w:eastAsia="Calibri" w:cs="Calibri"/>
                <w:sz w:val="20"/>
                <w:szCs w:val="20"/>
                <w:lang w:val="en-GB" w:eastAsia="en-GB"/>
              </w:rPr>
              <w:t xml:space="preserve"> </w:t>
            </w:r>
            <w:r w:rsidRPr="252027A5" w:rsidR="00351C42">
              <w:rPr>
                <w:rFonts w:ascii="Calibri" w:hAnsi="Calibri" w:eastAsia="Calibri" w:cs="Calibri"/>
                <w:sz w:val="20"/>
                <w:szCs w:val="20"/>
                <w:lang w:val="en-GB" w:eastAsia="en-GB"/>
              </w:rPr>
              <w:t>(</w:t>
            </w:r>
            <w:r w:rsidRPr="252027A5" w:rsidR="00351C42">
              <w:rPr>
                <w:rFonts w:ascii="Calibri" w:hAnsi="Calibri" w:eastAsia="Calibri" w:cs="Calibri"/>
                <w:sz w:val="20"/>
                <w:szCs w:val="20"/>
                <w:lang w:val="en-GB" w:eastAsia="en-GB"/>
              </w:rPr>
              <w:t>4</w:t>
            </w:r>
            <w:r w:rsidRPr="252027A5" w:rsidR="00351C42">
              <w:rPr>
                <w:rFonts w:ascii="Calibri" w:hAnsi="Calibri" w:eastAsia="Calibri" w:cs="Calibri"/>
                <w:sz w:val="20"/>
                <w:szCs w:val="20"/>
                <w:lang w:val="en-GB" w:eastAsia="en-GB"/>
              </w:rPr>
              <w:t>:</w:t>
            </w:r>
            <w:r w:rsidRPr="252027A5" w:rsidR="00351C42">
              <w:rPr>
                <w:rFonts w:ascii="Calibri" w:hAnsi="Calibri" w:eastAsia="Calibri" w:cs="Calibri"/>
                <w:sz w:val="20"/>
                <w:szCs w:val="20"/>
                <w:lang w:val="en-GB" w:eastAsia="en-GB"/>
              </w:rPr>
              <w:t xml:space="preserve">30 </w:t>
            </w:r>
            <w:r w:rsidRPr="252027A5" w:rsidR="00351C42">
              <w:rPr>
                <w:rFonts w:ascii="Calibri" w:hAnsi="Calibri" w:eastAsia="Calibri" w:cs="Calibri"/>
                <w:sz w:val="20"/>
                <w:szCs w:val="20"/>
                <w:lang w:val="en-GB" w:eastAsia="en-GB"/>
              </w:rPr>
              <w:t>PM East Africa Time)</w:t>
            </w:r>
          </w:p>
        </w:tc>
      </w:tr>
      <w:tr w:rsidRPr="00EE1935" w:rsidR="00141F35" w:rsidTr="252027A5" w14:paraId="16515141" w14:textId="77777777">
        <w:trPr>
          <w:trHeight w:val="278"/>
        </w:trPr>
        <w:tc>
          <w:tcPr>
            <w:tcW w:w="291" w:type="pct"/>
            <w:shd w:val="clear" w:color="auto" w:fill="D9D9D9" w:themeFill="background1" w:themeFillShade="D9"/>
            <w:tcMar/>
          </w:tcPr>
          <w:p w:rsidRPr="00141F35" w:rsidR="00141F35" w:rsidP="34A0147C" w:rsidRDefault="6C420090" w14:paraId="6CD58DE9" w14:textId="3286C662">
            <w:pPr>
              <w:pStyle w:val="ACBody2"/>
              <w:tabs>
                <w:tab w:val="left" w:pos="7722"/>
              </w:tabs>
              <w:spacing w:after="0"/>
              <w:ind w:left="0"/>
              <w:jc w:val="left"/>
              <w:rPr>
                <w:rFonts w:ascii="Calibri" w:hAnsi="Calibri"/>
                <w:color w:val="000000"/>
                <w:sz w:val="20"/>
                <w:lang w:val="en-GB" w:eastAsia="en-GB"/>
              </w:rPr>
            </w:pPr>
            <w:r w:rsidRPr="34A0147C">
              <w:rPr>
                <w:rFonts w:ascii="Calibri" w:hAnsi="Calibri"/>
                <w:color w:val="000000" w:themeColor="text1"/>
                <w:sz w:val="20"/>
                <w:lang w:val="en-GB" w:eastAsia="en-GB"/>
              </w:rPr>
              <w:t>3</w:t>
            </w:r>
          </w:p>
        </w:tc>
        <w:tc>
          <w:tcPr>
            <w:tcW w:w="2212" w:type="pct"/>
            <w:shd w:val="clear" w:color="auto" w:fill="F2F2F2" w:themeFill="background1" w:themeFillShade="F2"/>
            <w:tcMar/>
          </w:tcPr>
          <w:p w:rsidRPr="00141F35" w:rsidR="00141F35" w:rsidP="008B6504" w:rsidRDefault="00141F35" w14:paraId="57B202F4" w14:textId="77777777">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Closing date and time for receipt of Tenders</w:t>
            </w:r>
          </w:p>
        </w:tc>
        <w:tc>
          <w:tcPr>
            <w:tcW w:w="2497" w:type="pct"/>
            <w:shd w:val="clear" w:color="auto" w:fill="auto"/>
            <w:tcMar/>
          </w:tcPr>
          <w:p w:rsidRPr="00893EEE" w:rsidR="00141F35" w:rsidP="252027A5" w:rsidRDefault="0050608E" w14:paraId="63282647" w14:textId="663C22AD">
            <w:pPr>
              <w:pStyle w:val="ACBody2"/>
              <w:tabs>
                <w:tab w:val="left" w:pos="7722"/>
              </w:tabs>
              <w:spacing w:after="0"/>
              <w:ind w:left="0"/>
              <w:jc w:val="left"/>
              <w:rPr>
                <w:rFonts w:ascii="Calibri" w:hAnsi="Calibri" w:eastAsia="Calibri" w:cs="Calibri"/>
                <w:sz w:val="20"/>
                <w:szCs w:val="20"/>
                <w:lang w:val="en-GB" w:eastAsia="en-GB"/>
              </w:rPr>
            </w:pPr>
            <w:r w:rsidRPr="252027A5" w:rsidR="19438A83">
              <w:rPr>
                <w:rFonts w:ascii="Calibri" w:hAnsi="Calibri" w:eastAsia="Calibri" w:cs="Calibri"/>
                <w:sz w:val="20"/>
                <w:szCs w:val="20"/>
                <w:lang w:val="en-GB" w:eastAsia="en-GB"/>
              </w:rPr>
              <w:t>3</w:t>
            </w:r>
            <w:r w:rsidRPr="252027A5" w:rsidR="19438A83">
              <w:rPr>
                <w:rFonts w:ascii="Calibri" w:hAnsi="Calibri" w:eastAsia="Calibri" w:cs="Calibri"/>
                <w:sz w:val="20"/>
                <w:szCs w:val="20"/>
                <w:vertAlign w:val="superscript"/>
                <w:lang w:val="en-GB" w:eastAsia="en-GB"/>
              </w:rPr>
              <w:t>rd</w:t>
            </w:r>
            <w:r w:rsidRPr="252027A5" w:rsidR="19438A83">
              <w:rPr>
                <w:rFonts w:ascii="Calibri" w:hAnsi="Calibri" w:eastAsia="Calibri" w:cs="Calibri"/>
                <w:sz w:val="20"/>
                <w:szCs w:val="20"/>
                <w:lang w:val="en-GB" w:eastAsia="en-GB"/>
              </w:rPr>
              <w:t xml:space="preserve"> </w:t>
            </w:r>
            <w:r w:rsidRPr="252027A5" w:rsidR="00946ACE">
              <w:rPr>
                <w:rFonts w:ascii="Calibri" w:hAnsi="Calibri" w:eastAsia="Calibri" w:cs="Calibri"/>
                <w:sz w:val="20"/>
                <w:szCs w:val="20"/>
                <w:lang w:val="en-GB" w:eastAsia="en-GB"/>
              </w:rPr>
              <w:t>June,</w:t>
            </w:r>
            <w:r w:rsidRPr="252027A5" w:rsidR="00946ACE">
              <w:rPr>
                <w:rFonts w:ascii="Calibri" w:hAnsi="Calibri" w:eastAsia="Calibri" w:cs="Calibri"/>
                <w:sz w:val="20"/>
                <w:szCs w:val="20"/>
                <w:lang w:val="en-GB" w:eastAsia="en-GB"/>
              </w:rPr>
              <w:t xml:space="preserve"> 202</w:t>
            </w:r>
            <w:r w:rsidRPr="252027A5" w:rsidR="00351C42">
              <w:rPr>
                <w:rFonts w:ascii="Calibri" w:hAnsi="Calibri" w:eastAsia="Calibri" w:cs="Calibri"/>
                <w:sz w:val="20"/>
                <w:szCs w:val="20"/>
                <w:lang w:val="en-GB" w:eastAsia="en-GB"/>
              </w:rPr>
              <w:t>6</w:t>
            </w:r>
            <w:r w:rsidRPr="252027A5" w:rsidR="004B1055">
              <w:rPr>
                <w:rFonts w:ascii="Calibri" w:hAnsi="Calibri" w:eastAsia="Calibri" w:cs="Calibri"/>
                <w:sz w:val="20"/>
                <w:szCs w:val="20"/>
                <w:lang w:val="en-GB" w:eastAsia="en-GB"/>
              </w:rPr>
              <w:t xml:space="preserve"> </w:t>
            </w:r>
            <w:r w:rsidRPr="252027A5" w:rsidR="00033334">
              <w:rPr>
                <w:rFonts w:ascii="Calibri" w:hAnsi="Calibri" w:eastAsia="Calibri" w:cs="Calibri"/>
                <w:sz w:val="20"/>
                <w:szCs w:val="20"/>
                <w:lang w:val="en-GB" w:eastAsia="en-GB"/>
              </w:rPr>
              <w:t>08</w:t>
            </w:r>
            <w:r w:rsidRPr="252027A5" w:rsidR="004B1055">
              <w:rPr>
                <w:rFonts w:ascii="Calibri" w:hAnsi="Calibri" w:eastAsia="Calibri" w:cs="Calibri"/>
                <w:sz w:val="20"/>
                <w:szCs w:val="20"/>
                <w:lang w:val="en-GB" w:eastAsia="en-GB"/>
              </w:rPr>
              <w:t xml:space="preserve">:59 PM </w:t>
            </w:r>
            <w:r w:rsidRPr="252027A5" w:rsidR="00075395">
              <w:rPr>
                <w:rFonts w:ascii="Calibri" w:hAnsi="Calibri" w:eastAsia="Calibri" w:cs="Calibri"/>
                <w:sz w:val="20"/>
                <w:szCs w:val="20"/>
                <w:lang w:val="en-GB" w:eastAsia="en-GB"/>
              </w:rPr>
              <w:t>UTC</w:t>
            </w:r>
            <w:r w:rsidRPr="252027A5" w:rsidR="00724263">
              <w:rPr>
                <w:rFonts w:ascii="Calibri" w:hAnsi="Calibri" w:eastAsia="Calibri" w:cs="Calibri"/>
                <w:sz w:val="20"/>
                <w:szCs w:val="20"/>
                <w:lang w:val="en-GB" w:eastAsia="en-GB"/>
              </w:rPr>
              <w:t xml:space="preserve"> (</w:t>
            </w:r>
            <w:r w:rsidRPr="252027A5" w:rsidR="004B1055">
              <w:rPr>
                <w:rFonts w:ascii="Calibri" w:hAnsi="Calibri" w:eastAsia="Calibri" w:cs="Calibri"/>
                <w:sz w:val="20"/>
                <w:szCs w:val="20"/>
                <w:lang w:val="en-GB" w:eastAsia="en-GB"/>
              </w:rPr>
              <w:t>11:59</w:t>
            </w:r>
            <w:r w:rsidRPr="252027A5" w:rsidR="00724263">
              <w:rPr>
                <w:rFonts w:ascii="Calibri" w:hAnsi="Calibri" w:eastAsia="Calibri" w:cs="Calibri"/>
                <w:sz w:val="20"/>
                <w:szCs w:val="20"/>
                <w:lang w:val="en-GB" w:eastAsia="en-GB"/>
              </w:rPr>
              <w:t>PM East</w:t>
            </w:r>
            <w:r w:rsidRPr="252027A5" w:rsidR="004B1055">
              <w:rPr>
                <w:rFonts w:ascii="Calibri" w:hAnsi="Calibri" w:eastAsia="Calibri" w:cs="Calibri"/>
                <w:sz w:val="20"/>
                <w:szCs w:val="20"/>
                <w:lang w:val="en-GB" w:eastAsia="en-GB"/>
              </w:rPr>
              <w:t xml:space="preserve"> Africa Time)</w:t>
            </w:r>
            <w:r w:rsidRPr="252027A5" w:rsidR="00AC5592">
              <w:rPr>
                <w:rFonts w:ascii="Calibri" w:hAnsi="Calibri" w:eastAsia="Calibri" w:cs="Calibri"/>
                <w:sz w:val="20"/>
                <w:szCs w:val="20"/>
                <w:lang w:val="en-GB" w:eastAsia="en-GB"/>
              </w:rPr>
              <w:t xml:space="preserve"> </w:t>
            </w:r>
          </w:p>
        </w:tc>
      </w:tr>
      <w:tr w:rsidRPr="00EE1935" w:rsidR="00141F35" w:rsidTr="252027A5" w14:paraId="748054A1" w14:textId="77777777">
        <w:trPr>
          <w:trHeight w:val="278"/>
        </w:trPr>
        <w:tc>
          <w:tcPr>
            <w:tcW w:w="291" w:type="pct"/>
            <w:shd w:val="clear" w:color="auto" w:fill="D9D9D9" w:themeFill="background1" w:themeFillShade="D9"/>
            <w:tcMar/>
          </w:tcPr>
          <w:p w:rsidRPr="00141F35" w:rsidR="00141F35" w:rsidP="34A0147C" w:rsidRDefault="73B3E704" w14:paraId="48A6EDD3" w14:textId="71611587">
            <w:pPr>
              <w:pStyle w:val="ACBody2"/>
              <w:tabs>
                <w:tab w:val="left" w:pos="7722"/>
              </w:tabs>
              <w:spacing w:after="0"/>
              <w:ind w:left="0"/>
              <w:jc w:val="left"/>
              <w:rPr>
                <w:rFonts w:ascii="Calibri" w:hAnsi="Calibri"/>
                <w:color w:val="000000"/>
                <w:sz w:val="20"/>
                <w:lang w:val="en-GB" w:eastAsia="en-GB"/>
              </w:rPr>
            </w:pPr>
            <w:r w:rsidRPr="34A0147C">
              <w:rPr>
                <w:rFonts w:ascii="Calibri" w:hAnsi="Calibri"/>
                <w:color w:val="000000" w:themeColor="text1"/>
                <w:sz w:val="20"/>
                <w:lang w:val="en-GB" w:eastAsia="en-GB"/>
              </w:rPr>
              <w:t>4</w:t>
            </w:r>
          </w:p>
        </w:tc>
        <w:tc>
          <w:tcPr>
            <w:tcW w:w="2212" w:type="pct"/>
            <w:shd w:val="clear" w:color="auto" w:fill="F2F2F2" w:themeFill="background1" w:themeFillShade="F2"/>
            <w:tcMar/>
          </w:tcPr>
          <w:p w:rsidRPr="00141F35" w:rsidR="00141F35" w:rsidP="008B6504" w:rsidRDefault="00141F35" w14:paraId="46FE8EDE" w14:textId="77777777">
            <w:pPr>
              <w:pStyle w:val="ACBody2"/>
              <w:tabs>
                <w:tab w:val="left" w:pos="7722"/>
              </w:tabs>
              <w:spacing w:after="0"/>
              <w:ind w:left="0"/>
              <w:jc w:val="left"/>
              <w:rPr>
                <w:rFonts w:ascii="Calibri" w:hAnsi="Calibri" w:eastAsia="Calibri" w:cs="Calibri"/>
                <w:color w:val="000000"/>
                <w:sz w:val="20"/>
                <w:lang w:val="en-GB" w:eastAsia="en-GB"/>
              </w:rPr>
            </w:pPr>
            <w:r w:rsidRPr="00141F35">
              <w:rPr>
                <w:rFonts w:ascii="Calibri" w:hAnsi="Calibri" w:eastAsia="Calibri" w:cs="Calibri"/>
                <w:color w:val="000000"/>
                <w:sz w:val="20"/>
                <w:lang w:val="en-GB" w:eastAsia="en-GB"/>
              </w:rPr>
              <w:t>Tender Opening Location</w:t>
            </w:r>
          </w:p>
        </w:tc>
        <w:tc>
          <w:tcPr>
            <w:tcW w:w="2497" w:type="pct"/>
            <w:shd w:val="clear" w:color="auto" w:fill="auto"/>
            <w:tcMar/>
          </w:tcPr>
          <w:p w:rsidRPr="00893EEE" w:rsidR="00141F35" w:rsidP="008B6504" w:rsidRDefault="00946ACE" w14:paraId="2EBBC4F9" w14:textId="0692048D">
            <w:pPr>
              <w:pStyle w:val="ACBody2"/>
              <w:tabs>
                <w:tab w:val="left" w:pos="7722"/>
              </w:tabs>
              <w:spacing w:after="0"/>
              <w:ind w:left="0"/>
              <w:jc w:val="left"/>
              <w:rPr>
                <w:rFonts w:ascii="Calibri" w:hAnsi="Calibri" w:eastAsia="Calibri" w:cs="Calibri"/>
                <w:sz w:val="20"/>
                <w:lang w:val="en-GB" w:eastAsia="en-GB"/>
              </w:rPr>
            </w:pPr>
            <w:r w:rsidRPr="00893EEE">
              <w:rPr>
                <w:rFonts w:ascii="Calibri" w:hAnsi="Calibri" w:eastAsia="Calibri" w:cs="Calibri"/>
                <w:sz w:val="20"/>
                <w:lang w:eastAsia="en-GB"/>
              </w:rPr>
              <w:t>DRC Mogadishu Office</w:t>
            </w:r>
          </w:p>
        </w:tc>
      </w:tr>
      <w:tr w:rsidRPr="00EE1935" w:rsidR="00141F35" w:rsidTr="252027A5" w14:paraId="09CEA1E9" w14:textId="77777777">
        <w:trPr>
          <w:trHeight w:val="278"/>
        </w:trPr>
        <w:tc>
          <w:tcPr>
            <w:tcW w:w="291" w:type="pct"/>
            <w:shd w:val="clear" w:color="auto" w:fill="D9D9D9" w:themeFill="background1" w:themeFillShade="D9"/>
            <w:tcMar/>
          </w:tcPr>
          <w:p w:rsidRPr="00141F35" w:rsidR="00141F35" w:rsidP="34A0147C" w:rsidRDefault="3EEDD453" w14:paraId="7A3B8BF6" w14:textId="181B2EE3">
            <w:pPr>
              <w:pStyle w:val="ACBody2"/>
              <w:tabs>
                <w:tab w:val="left" w:pos="7722"/>
              </w:tabs>
              <w:spacing w:after="0"/>
              <w:ind w:left="0"/>
              <w:jc w:val="left"/>
              <w:rPr>
                <w:rFonts w:ascii="Calibri" w:hAnsi="Calibri"/>
                <w:color w:val="000000"/>
                <w:sz w:val="20"/>
                <w:lang w:val="en-GB" w:eastAsia="en-GB"/>
              </w:rPr>
            </w:pPr>
            <w:r w:rsidRPr="34A0147C">
              <w:rPr>
                <w:rFonts w:ascii="Calibri" w:hAnsi="Calibri"/>
                <w:color w:val="000000" w:themeColor="text1"/>
                <w:sz w:val="20"/>
                <w:lang w:val="en-GB" w:eastAsia="en-GB"/>
              </w:rPr>
              <w:t>5</w:t>
            </w:r>
          </w:p>
        </w:tc>
        <w:tc>
          <w:tcPr>
            <w:tcW w:w="2212" w:type="pct"/>
            <w:shd w:val="clear" w:color="auto" w:fill="F2F2F2" w:themeFill="background1" w:themeFillShade="F2"/>
            <w:tcMar/>
          </w:tcPr>
          <w:p w:rsidRPr="00141F35" w:rsidR="00141F35" w:rsidP="008B6504" w:rsidRDefault="00141F35" w14:paraId="597556B9" w14:textId="77777777">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 xml:space="preserve">Tender Opening Date and time </w:t>
            </w:r>
          </w:p>
        </w:tc>
        <w:tc>
          <w:tcPr>
            <w:tcW w:w="2497" w:type="pct"/>
            <w:shd w:val="clear" w:color="auto" w:fill="auto"/>
            <w:tcMar/>
          </w:tcPr>
          <w:p w:rsidRPr="00893EEE" w:rsidR="00141F35" w:rsidP="34A0147C" w:rsidRDefault="00351C42" w14:paraId="058CE8E1" w14:textId="5C316558">
            <w:pPr>
              <w:pStyle w:val="ACBody2"/>
              <w:tabs>
                <w:tab w:val="left" w:pos="7722"/>
              </w:tabs>
              <w:spacing w:after="0"/>
              <w:ind w:left="0"/>
              <w:jc w:val="left"/>
              <w:rPr>
                <w:rFonts w:ascii="Calibri" w:hAnsi="Calibri" w:eastAsia="Calibri" w:cs="Calibri"/>
                <w:sz w:val="20"/>
                <w:lang w:val="en-GB" w:eastAsia="en-GB"/>
              </w:rPr>
            </w:pPr>
            <w:r>
              <w:rPr>
                <w:rFonts w:ascii="Calibri" w:hAnsi="Calibri" w:eastAsia="Calibri" w:cs="Calibri"/>
                <w:sz w:val="20"/>
                <w:lang w:val="en-GB" w:eastAsia="en-GB"/>
              </w:rPr>
              <w:t>TBC</w:t>
            </w:r>
          </w:p>
        </w:tc>
      </w:tr>
    </w:tbl>
    <w:p w:rsidRPr="00EE1B34" w:rsidR="0040208C" w:rsidP="00443A10" w:rsidRDefault="0040208C" w14:paraId="57261487" w14:textId="77777777">
      <w:pPr>
        <w:pStyle w:val="ColorfulList-Accent11"/>
        <w:shd w:val="clear" w:color="auto" w:fill="FFFFFF"/>
        <w:ind w:left="0"/>
        <w:rPr>
          <w:rFonts w:ascii="Calibri" w:hAnsi="Calibri" w:cs="Arial"/>
          <w:color w:val="222222"/>
          <w:szCs w:val="22"/>
          <w:lang w:val="en-GB"/>
        </w:rPr>
      </w:pPr>
    </w:p>
    <w:p w:rsidR="34A0147C" w:rsidP="00E668F4" w:rsidRDefault="00ED4934" w14:paraId="57CE2F38" w14:textId="192EB9F3">
      <w:pPr>
        <w:pStyle w:val="ColorfulList-Accent11"/>
        <w:shd w:val="clear" w:color="auto" w:fill="FFFFFF"/>
        <w:ind w:left="0"/>
        <w:rPr>
          <w:rFonts w:ascii="Calibri" w:hAnsi="Calibri" w:cs="Arial"/>
          <w:b/>
          <w:bCs/>
          <w:color w:val="222222"/>
          <w:lang w:val="en-GB"/>
        </w:rPr>
      </w:pPr>
      <w:r w:rsidRPr="34A0147C">
        <w:rPr>
          <w:rFonts w:ascii="Calibri" w:hAnsi="Calibri" w:cs="Arial"/>
          <w:b/>
          <w:bCs/>
          <w:color w:val="222222"/>
          <w:lang w:val="en-GB"/>
        </w:rPr>
        <w:t>PLEASE NOTE: NO BIDS WILL BE ACCEPTED AFTER THE ABOVE CLOSING TIME AND DATE</w:t>
      </w:r>
    </w:p>
    <w:p w:rsidR="34A0147C" w:rsidP="34A0147C" w:rsidRDefault="34A0147C" w14:paraId="5E4E09FB" w14:textId="494F5B7A">
      <w:pPr>
        <w:pStyle w:val="ColorfulList-Accent11"/>
        <w:shd w:val="clear" w:color="auto" w:fill="FFFFFF" w:themeFill="background1"/>
        <w:ind w:left="0"/>
        <w:rPr>
          <w:rFonts w:ascii="Calibri" w:hAnsi="Calibri" w:cs="Arial"/>
          <w:b/>
          <w:bCs/>
          <w:color w:val="222222"/>
          <w:lang w:val="en-GB"/>
        </w:rPr>
      </w:pPr>
    </w:p>
    <w:p w:rsidRPr="00972789" w:rsidR="003113D2" w:rsidP="00443A10" w:rsidRDefault="003113D2" w14:paraId="638D32DD" w14:textId="77777777">
      <w:pPr>
        <w:pStyle w:val="ColorfulList-Accent11"/>
        <w:shd w:val="clear" w:color="auto" w:fill="FFFFFF"/>
        <w:ind w:left="0"/>
        <w:rPr>
          <w:rFonts w:ascii="Calibri" w:hAnsi="Calibri" w:cs="Arial"/>
          <w:b/>
          <w:color w:val="FF0000"/>
          <w:sz w:val="28"/>
          <w:szCs w:val="22"/>
          <w:lang w:val="en-GB"/>
        </w:rPr>
      </w:pPr>
    </w:p>
    <w:p w:rsidR="00764110" w:rsidP="00764110" w:rsidRDefault="00764110" w14:paraId="319316DC" w14:textId="30639268">
      <w:pPr>
        <w:pStyle w:val="Heading1"/>
        <w:numPr>
          <w:ilvl w:val="0"/>
          <w:numId w:val="9"/>
        </w:numPr>
      </w:pPr>
      <w:r w:rsidRPr="000277AC">
        <w:t>Importan</w:t>
      </w:r>
      <w:r>
        <w:t>t information regarding this RFP</w:t>
      </w:r>
      <w:r w:rsidRPr="000277AC">
        <w:t>:</w:t>
      </w:r>
      <w:r>
        <w:t xml:space="preserve"> </w:t>
      </w:r>
    </w:p>
    <w:p w:rsidRPr="00351C42" w:rsidR="00351C42" w:rsidP="00351C42" w:rsidRDefault="00351C42" w14:paraId="1DA51375" w14:textId="30015F83">
      <w:pPr>
        <w:numPr>
          <w:ilvl w:val="0"/>
          <w:numId w:val="71"/>
        </w:numPr>
        <w:shd w:val="clear" w:color="auto" w:fill="FFFFFF" w:themeFill="background1"/>
        <w:ind w:left="360"/>
        <w:contextualSpacing/>
        <w:rPr>
          <w:rFonts w:cs="Arial"/>
        </w:rPr>
      </w:pPr>
      <w:r w:rsidRPr="00351C42">
        <w:rPr>
          <w:rFonts w:cs="Arial"/>
        </w:rPr>
        <w:t>This</w:t>
      </w:r>
      <w:r>
        <w:t xml:space="preserve"> RFP is launched for the purpose of establishing a contract for consultancy services for the </w:t>
      </w:r>
      <w:r>
        <w:rPr>
          <w:b/>
          <w:bCs/>
        </w:rPr>
        <w:t>Translation of GBV and GRM Manuals and Guides in Somalia</w:t>
      </w:r>
      <w:r>
        <w:t xml:space="preserve">, in support of the </w:t>
      </w:r>
      <w:r>
        <w:rPr>
          <w:b/>
          <w:bCs/>
        </w:rPr>
        <w:t>Somalia Education for Human Capital Development (SEHCD) – GBV Service Provision Contract</w:t>
      </w:r>
      <w:r>
        <w:rPr>
          <w:b/>
          <w:bCs/>
        </w:rPr>
        <w:t>.</w:t>
      </w:r>
    </w:p>
    <w:p w:rsidRPr="00351C42" w:rsidR="00351C42" w:rsidP="00351C42" w:rsidRDefault="00351C42" w14:paraId="3FB9F91C" w14:textId="016CB96A">
      <w:pPr>
        <w:numPr>
          <w:ilvl w:val="0"/>
          <w:numId w:val="71"/>
        </w:numPr>
        <w:shd w:val="clear" w:color="auto" w:fill="FFFFFF" w:themeFill="background1"/>
        <w:ind w:left="360"/>
        <w:contextualSpacing/>
        <w:rPr>
          <w:rFonts w:cs="Arial"/>
        </w:rPr>
      </w:pPr>
      <w:r w:rsidRPr="5D0CF314">
        <w:rPr>
          <w:rFonts w:cs="Arial"/>
          <w:spacing w:val="-3"/>
        </w:rPr>
        <w:t xml:space="preserve">The delivery time of the </w:t>
      </w:r>
      <w:r>
        <w:rPr>
          <w:rFonts w:cs="Arial"/>
          <w:spacing w:val="-3"/>
        </w:rPr>
        <w:t>service</w:t>
      </w:r>
      <w:r w:rsidRPr="5D0CF314">
        <w:rPr>
          <w:rFonts w:cs="Arial"/>
          <w:spacing w:val="-3"/>
        </w:rPr>
        <w:t xml:space="preserve"> shall be within </w:t>
      </w:r>
      <w:r>
        <w:rPr>
          <w:rFonts w:cs="Arial"/>
          <w:spacing w:val="-3"/>
        </w:rPr>
        <w:t xml:space="preserve">14 </w:t>
      </w:r>
      <w:r w:rsidRPr="5D0CF314">
        <w:rPr>
          <w:rFonts w:cs="Arial"/>
          <w:spacing w:val="-3"/>
        </w:rPr>
        <w:t>days of placing the order. DRC may terminate the contract or impose other penalties if the supplier fails to deliver items within this period.</w:t>
      </w:r>
    </w:p>
    <w:p w:rsidRPr="006D4077" w:rsidR="00764110" w:rsidP="2A1E665D" w:rsidRDefault="00764110" w14:paraId="26803DA8" w14:textId="7D2DB17B">
      <w:pPr>
        <w:numPr>
          <w:ilvl w:val="0"/>
          <w:numId w:val="71"/>
        </w:numPr>
        <w:shd w:val="clear" w:color="auto" w:fill="FFFFFF" w:themeFill="background1"/>
        <w:ind w:left="360"/>
        <w:contextualSpacing/>
        <w:rPr>
          <w:rFonts w:cs="Arial"/>
        </w:rPr>
      </w:pPr>
      <w:r w:rsidRPr="34A0147C">
        <w:rPr>
          <w:rFonts w:cs="Arial"/>
        </w:rPr>
        <w:t xml:space="preserve">DRC may choose to cancel the </w:t>
      </w:r>
      <w:r w:rsidRPr="34A0147C" w:rsidR="00D22AC2">
        <w:rPr>
          <w:rFonts w:cs="Arial"/>
        </w:rPr>
        <w:t xml:space="preserve">contract </w:t>
      </w:r>
      <w:r w:rsidRPr="34A0147C" w:rsidR="702EDF93">
        <w:rPr>
          <w:rFonts w:cs="Arial"/>
        </w:rPr>
        <w:t>if</w:t>
      </w:r>
      <w:r w:rsidRPr="34A0147C">
        <w:rPr>
          <w:rFonts w:cs="Arial"/>
        </w:rPr>
        <w:t xml:space="preserve"> necessary.</w:t>
      </w:r>
    </w:p>
    <w:p w:rsidRPr="006D4077" w:rsidR="00764110" w:rsidP="2A1E665D" w:rsidRDefault="00764110" w14:paraId="6E910159" w14:textId="69376C3B">
      <w:pPr>
        <w:numPr>
          <w:ilvl w:val="0"/>
          <w:numId w:val="71"/>
        </w:numPr>
        <w:shd w:val="clear" w:color="auto" w:fill="FFFFFF" w:themeFill="background1"/>
        <w:ind w:left="360"/>
        <w:contextualSpacing/>
        <w:rPr>
          <w:rFonts w:cs="Arial"/>
        </w:rPr>
      </w:pPr>
      <w:r w:rsidRPr="2A1E665D">
        <w:rPr>
          <w:rFonts w:cs="Arial"/>
          <w:spacing w:val="-3"/>
        </w:rPr>
        <w:t xml:space="preserve">DRC may terminate the contract if </w:t>
      </w:r>
      <w:r w:rsidRPr="2A1E665D" w:rsidR="0B32F961">
        <w:rPr>
          <w:rFonts w:cs="Arial"/>
          <w:spacing w:val="-3"/>
        </w:rPr>
        <w:t>the Consultancy</w:t>
      </w:r>
      <w:r w:rsidRPr="2A1E665D" w:rsidR="00946ACE">
        <w:rPr>
          <w:rFonts w:cs="Arial"/>
          <w:spacing w:val="-3"/>
        </w:rPr>
        <w:t xml:space="preserve"> Firm</w:t>
      </w:r>
      <w:r w:rsidRPr="2A1E665D">
        <w:rPr>
          <w:rFonts w:cs="Arial"/>
          <w:spacing w:val="-3"/>
        </w:rPr>
        <w:t xml:space="preserve"> fails to </w:t>
      </w:r>
      <w:r w:rsidRPr="2A1E665D" w:rsidR="00946ACE">
        <w:rPr>
          <w:rFonts w:cs="Arial"/>
          <w:spacing w:val="-3"/>
        </w:rPr>
        <w:t xml:space="preserve">meet </w:t>
      </w:r>
      <w:r w:rsidRPr="2A1E665D" w:rsidR="628D85C3">
        <w:rPr>
          <w:rFonts w:cs="Arial"/>
          <w:spacing w:val="-3"/>
        </w:rPr>
        <w:t>its</w:t>
      </w:r>
      <w:r w:rsidRPr="2A1E665D" w:rsidR="00946ACE">
        <w:rPr>
          <w:rFonts w:cs="Arial"/>
          <w:spacing w:val="-3"/>
        </w:rPr>
        <w:t xml:space="preserve"> expectations</w:t>
      </w:r>
      <w:r w:rsidRPr="2A1E665D">
        <w:rPr>
          <w:rFonts w:cs="Arial"/>
          <w:spacing w:val="-3"/>
        </w:rPr>
        <w:t>.</w:t>
      </w:r>
    </w:p>
    <w:p w:rsidRPr="006D4077" w:rsidR="00764110" w:rsidP="2A1E665D" w:rsidRDefault="00764110" w14:paraId="74225928" w14:textId="3A12EAEE">
      <w:pPr>
        <w:numPr>
          <w:ilvl w:val="0"/>
          <w:numId w:val="71"/>
        </w:numPr>
        <w:shd w:val="clear" w:color="auto" w:fill="FFFFFF" w:themeFill="background1"/>
        <w:ind w:left="360"/>
        <w:contextualSpacing/>
        <w:rPr>
          <w:rFonts w:cs="Arial"/>
        </w:rPr>
      </w:pPr>
      <w:r w:rsidRPr="34A0147C">
        <w:rPr>
          <w:rFonts w:cs="Arial"/>
        </w:rPr>
        <w:t xml:space="preserve">No advance payment will be </w:t>
      </w:r>
      <w:r w:rsidRPr="34A0147C" w:rsidR="659A330D">
        <w:rPr>
          <w:rFonts w:cs="Arial"/>
        </w:rPr>
        <w:t>made</w:t>
      </w:r>
      <w:r w:rsidRPr="34A0147C">
        <w:rPr>
          <w:rFonts w:cs="Arial"/>
        </w:rPr>
        <w:t xml:space="preserve"> to the awarded </w:t>
      </w:r>
      <w:r w:rsidRPr="34A0147C" w:rsidR="00946ACE">
        <w:rPr>
          <w:rFonts w:cs="Arial"/>
        </w:rPr>
        <w:t>Firm</w:t>
      </w:r>
      <w:r w:rsidRPr="34A0147C">
        <w:rPr>
          <w:rFonts w:cs="Arial"/>
        </w:rPr>
        <w:t xml:space="preserve">. The awarded supplier is expected to mobilize its own resources </w:t>
      </w:r>
      <w:r w:rsidRPr="34A0147C" w:rsidR="00D22AC2">
        <w:rPr>
          <w:rFonts w:cs="Arial"/>
        </w:rPr>
        <w:t xml:space="preserve">for the provision of </w:t>
      </w:r>
      <w:r w:rsidRPr="34A0147C" w:rsidR="03192A70">
        <w:rPr>
          <w:rFonts w:cs="Arial"/>
        </w:rPr>
        <w:t>contracted</w:t>
      </w:r>
      <w:r w:rsidRPr="34A0147C" w:rsidR="00D22AC2">
        <w:rPr>
          <w:rFonts w:cs="Arial"/>
        </w:rPr>
        <w:t xml:space="preserve"> services.</w:t>
      </w:r>
    </w:p>
    <w:p w:rsidR="00C5723E" w:rsidP="00443A10" w:rsidRDefault="00C5723E" w14:paraId="599B46B8" w14:textId="77777777">
      <w:pPr>
        <w:pStyle w:val="ColorfulList-Accent11"/>
        <w:shd w:val="clear" w:color="auto" w:fill="FFFFFF"/>
        <w:ind w:left="0"/>
        <w:rPr>
          <w:rFonts w:ascii="Calibri" w:hAnsi="Calibri" w:cs="Arial"/>
          <w:b/>
          <w:color w:val="222222"/>
          <w:szCs w:val="22"/>
          <w:lang w:val="en-GB"/>
        </w:rPr>
      </w:pPr>
    </w:p>
    <w:p w:rsidR="00141F35" w:rsidP="00972789" w:rsidRDefault="00141F35" w14:paraId="6F818614" w14:textId="22A02273">
      <w:pPr>
        <w:pStyle w:val="Heading1"/>
      </w:pPr>
      <w:r>
        <w:t>Selection and Award Criteria</w:t>
      </w:r>
    </w:p>
    <w:p w:rsidR="00D03AB2" w:rsidP="00972789" w:rsidRDefault="00D03AB2" w14:paraId="3B3B5913" w14:textId="3E97CE84">
      <w:pPr>
        <w:rPr>
          <w:lang w:val="en-GB"/>
        </w:rPr>
      </w:pPr>
    </w:p>
    <w:p w:rsidRPr="00972789" w:rsidR="00D03AB2" w:rsidP="00D03AB2" w:rsidRDefault="00D03AB2" w14:paraId="70B43A18" w14:textId="5307978D">
      <w:pPr>
        <w:rPr>
          <w:rFonts w:cs="Arial"/>
          <w:color w:val="222222"/>
        </w:rPr>
      </w:pPr>
      <w:r w:rsidRPr="00DA425A">
        <w:rPr>
          <w:rFonts w:cs="Arial"/>
          <w:color w:val="222222"/>
        </w:rPr>
        <w:t>The criteria for awarding contracts resulting from this Tender is based on ‘best value for money</w:t>
      </w:r>
      <w:r w:rsidR="007D4786">
        <w:rPr>
          <w:rFonts w:cs="Arial"/>
          <w:color w:val="222222"/>
        </w:rPr>
        <w:t>’.</w:t>
      </w:r>
      <w:r w:rsidRPr="00DA425A">
        <w:rPr>
          <w:rFonts w:cs="Arial"/>
          <w:color w:val="222222"/>
        </w:rPr>
        <w:t xml:space="preserve"> For the purpose of all tenders DRC defines best value for money as:</w:t>
      </w:r>
    </w:p>
    <w:p w:rsidRPr="000008B5" w:rsidR="000008B5" w:rsidP="008E0737" w:rsidRDefault="000008B5" w14:paraId="0B52B8DF" w14:textId="77777777">
      <w:pPr>
        <w:pStyle w:val="ColorfulList-Accent11"/>
        <w:shd w:val="clear" w:color="auto" w:fill="FFFFFF"/>
        <w:ind w:left="0"/>
        <w:rPr>
          <w:rFonts w:cs="Arial"/>
          <w:color w:val="222222"/>
          <w:lang w:val="en-GB"/>
        </w:rPr>
      </w:pPr>
    </w:p>
    <w:p w:rsidR="00B81E8C" w:rsidP="00141F35" w:rsidRDefault="008E0737" w14:paraId="347CE8A8" w14:textId="11056B08">
      <w:pPr>
        <w:rPr>
          <w:color w:val="222222"/>
        </w:rPr>
      </w:pPr>
      <w:r w:rsidRPr="000008B5">
        <w:rPr>
          <w:rFonts w:cs="Arial"/>
          <w:i/>
          <w:color w:val="222222"/>
          <w:lang w:val="en-GB"/>
        </w:rPr>
        <w:t>Best value for money should not be equated with the lowest initial bid option. It requires an integrated assessment of technical, organizational and pricing factors in light of their relative importance (</w:t>
      </w:r>
      <w:r w:rsidRPr="000008B5" w:rsidR="008A4A0F">
        <w:rPr>
          <w:rFonts w:cs="Arial"/>
          <w:i/>
          <w:color w:val="222222"/>
          <w:lang w:val="en-GB"/>
        </w:rPr>
        <w:t>i.e.,</w:t>
      </w:r>
      <w:r w:rsidRPr="000008B5">
        <w:rPr>
          <w:rFonts w:cs="Arial"/>
          <w:i/>
          <w:color w:val="222222"/>
          <w:lang w:val="en-GB"/>
        </w:rPr>
        <w:t xml:space="preserve"> reliability, quality, experiences, and reputation, past performance, cost/fee realism, delivery time, reasonableness, need for standardization, and other criteria depending on the item to be procured).</w:t>
      </w:r>
    </w:p>
    <w:p w:rsidR="00B81E8C" w:rsidP="00141F35" w:rsidRDefault="00B81E8C" w14:paraId="23508645" w14:textId="77777777">
      <w:pPr>
        <w:rPr>
          <w:color w:val="222222"/>
        </w:rPr>
      </w:pPr>
    </w:p>
    <w:p w:rsidR="006166F0" w:rsidP="00141F35" w:rsidRDefault="006166F0" w14:paraId="385B7C04" w14:textId="76A29545">
      <w:pPr>
        <w:rPr>
          <w:color w:val="222222"/>
        </w:rPr>
      </w:pPr>
      <w:r>
        <w:rPr>
          <w:color w:val="222222"/>
        </w:rPr>
        <w:t xml:space="preserve">For all bids deemed technically compliant as per the </w:t>
      </w:r>
      <w:r w:rsidR="00494301">
        <w:rPr>
          <w:color w:val="222222"/>
        </w:rPr>
        <w:t>specification s</w:t>
      </w:r>
      <w:r>
        <w:rPr>
          <w:color w:val="222222"/>
        </w:rPr>
        <w:t>tipulated in Anne</w:t>
      </w:r>
      <w:r w:rsidR="407EB361">
        <w:rPr>
          <w:color w:val="222222"/>
        </w:rPr>
        <w:t>x F</w:t>
      </w:r>
      <w:r w:rsidR="00494301">
        <w:rPr>
          <w:color w:val="222222"/>
        </w:rPr>
        <w:t xml:space="preserve">– </w:t>
      </w:r>
      <w:r w:rsidR="008A4A0F">
        <w:rPr>
          <w:color w:val="222222"/>
        </w:rPr>
        <w:t>Terms of Reference</w:t>
      </w:r>
      <w:r w:rsidR="00693091">
        <w:rPr>
          <w:color w:val="222222"/>
        </w:rPr>
        <w:t xml:space="preserve"> (TOR)</w:t>
      </w:r>
      <w:r>
        <w:rPr>
          <w:color w:val="222222"/>
        </w:rPr>
        <w:t>, DRC will give a weighted combined technical and financial score. The weighted score will determine the contract award.</w:t>
      </w:r>
    </w:p>
    <w:p w:rsidR="009043E4" w:rsidP="00141F35" w:rsidRDefault="009043E4" w14:paraId="3A0BCD56" w14:textId="71D12CF0">
      <w:pPr>
        <w:rPr>
          <w:color w:val="222222"/>
        </w:rPr>
      </w:pPr>
    </w:p>
    <w:p w:rsidRPr="00972789" w:rsidR="009043E4" w:rsidP="00141F35" w:rsidRDefault="009043E4" w14:paraId="00B5E515" w14:textId="77777777">
      <w:pPr>
        <w:rPr>
          <w:color w:val="222222"/>
        </w:rPr>
      </w:pPr>
    </w:p>
    <w:p w:rsidR="00141F35" w:rsidP="00972789" w:rsidRDefault="00141F35" w14:paraId="75409395" w14:textId="188DEFD1">
      <w:pPr>
        <w:pStyle w:val="Heading2"/>
        <w:spacing w:after="0"/>
      </w:pPr>
      <w:r w:rsidRPr="2AB557B0">
        <w:t xml:space="preserve">Administrative </w:t>
      </w:r>
      <w:r w:rsidR="00B81E8C">
        <w:t>Evaluation</w:t>
      </w:r>
    </w:p>
    <w:p w:rsidR="38D22C4A" w:rsidP="5E589E0B" w:rsidRDefault="007D4786" w14:paraId="673C8725" w14:textId="18F07D65">
      <w:pPr>
        <w:tabs>
          <w:tab w:val="left" w:pos="360"/>
        </w:tabs>
        <w:rPr>
          <w:b/>
          <w:bCs/>
          <w:color w:val="222222"/>
        </w:rPr>
      </w:pPr>
      <w:r w:rsidRPr="5E589E0B">
        <w:rPr>
          <w:color w:val="222222"/>
        </w:rPr>
        <w:t>A bid</w:t>
      </w:r>
      <w:r w:rsidRPr="5E589E0B" w:rsidR="00F45FEA">
        <w:rPr>
          <w:color w:val="222222"/>
        </w:rPr>
        <w:t xml:space="preserve"> shall</w:t>
      </w:r>
      <w:r w:rsidRPr="5E589E0B">
        <w:rPr>
          <w:color w:val="222222"/>
        </w:rPr>
        <w:t xml:space="preserve"> pass the administrative evaluation stage before being considered for technical and financial evaluation. Bids that are deemed administratively non-compliant may be rejected. </w:t>
      </w:r>
      <w:r w:rsidRPr="5E589E0B" w:rsidR="16E382F5">
        <w:rPr>
          <w:color w:val="222222"/>
        </w:rPr>
        <w:t>The documents</w:t>
      </w:r>
      <w:r w:rsidRPr="5E589E0B">
        <w:rPr>
          <w:color w:val="222222"/>
        </w:rPr>
        <w:t xml:space="preserve"> listed below </w:t>
      </w:r>
      <w:r w:rsidRPr="5E589E0B" w:rsidR="002808DB">
        <w:rPr>
          <w:color w:val="222222"/>
        </w:rPr>
        <w:t>shall</w:t>
      </w:r>
      <w:r w:rsidRPr="5E589E0B">
        <w:rPr>
          <w:color w:val="222222"/>
        </w:rPr>
        <w:t xml:space="preserve"> be submitted with your bid.</w:t>
      </w:r>
    </w:p>
    <w:p w:rsidR="001C6C3E" w:rsidRDefault="001C6C3E" w14:paraId="1FDB67F7" w14:textId="77777777">
      <w:pPr>
        <w:rPr>
          <w:color w:val="222222"/>
        </w:rPr>
      </w:pPr>
    </w:p>
    <w:tbl>
      <w:tblPr>
        <w:tblStyle w:val="TableGrid"/>
        <w:tblW w:w="5000" w:type="pct"/>
        <w:tblLook w:val="04A0" w:firstRow="1" w:lastRow="0" w:firstColumn="1" w:lastColumn="0" w:noHBand="0" w:noVBand="1"/>
      </w:tblPr>
      <w:tblGrid>
        <w:gridCol w:w="683"/>
        <w:gridCol w:w="959"/>
        <w:gridCol w:w="3490"/>
        <w:gridCol w:w="4938"/>
      </w:tblGrid>
      <w:tr w:rsidRPr="00E817E2" w:rsidR="00E817E2" w:rsidTr="58746292" w14:paraId="39D3B3A6" w14:textId="77777777">
        <w:trPr>
          <w:trHeight w:val="432"/>
        </w:trPr>
        <w:tc>
          <w:tcPr>
            <w:tcW w:w="339" w:type="pct"/>
            <w:shd w:val="clear" w:color="auto" w:fill="D9D9D9" w:themeFill="background1" w:themeFillShade="D9"/>
            <w:tcMar/>
          </w:tcPr>
          <w:p w:rsidRPr="00972789" w:rsidR="002B39C4" w:rsidP="009D07D7" w:rsidRDefault="002B39C4" w14:paraId="1C3C0A58" w14:textId="77777777">
            <w:pPr>
              <w:rPr>
                <w:b/>
                <w:sz w:val="20"/>
                <w:szCs w:val="20"/>
              </w:rPr>
            </w:pPr>
            <w:r w:rsidRPr="00972789">
              <w:rPr>
                <w:b/>
              </w:rPr>
              <w:t>#</w:t>
            </w:r>
          </w:p>
        </w:tc>
        <w:tc>
          <w:tcPr>
            <w:tcW w:w="476" w:type="pct"/>
            <w:shd w:val="clear" w:color="auto" w:fill="D9D9D9" w:themeFill="background1" w:themeFillShade="D9"/>
            <w:tcMar/>
          </w:tcPr>
          <w:p w:rsidRPr="00972789" w:rsidR="002B39C4" w:rsidP="009D07D7" w:rsidRDefault="002B39C4" w14:paraId="4665A165" w14:textId="77777777">
            <w:pPr>
              <w:rPr>
                <w:b/>
                <w:sz w:val="20"/>
                <w:szCs w:val="20"/>
              </w:rPr>
            </w:pPr>
            <w:r w:rsidRPr="00972789">
              <w:rPr>
                <w:b/>
              </w:rPr>
              <w:t>Annex #</w:t>
            </w:r>
          </w:p>
        </w:tc>
        <w:tc>
          <w:tcPr>
            <w:tcW w:w="1733" w:type="pct"/>
            <w:shd w:val="clear" w:color="auto" w:fill="D9D9D9" w:themeFill="background1" w:themeFillShade="D9"/>
            <w:tcMar/>
          </w:tcPr>
          <w:p w:rsidRPr="00972789" w:rsidR="002B39C4" w:rsidP="009D07D7" w:rsidRDefault="002B39C4" w14:paraId="43ED67D9" w14:textId="77777777">
            <w:pPr>
              <w:rPr>
                <w:b/>
                <w:sz w:val="20"/>
                <w:szCs w:val="20"/>
              </w:rPr>
            </w:pPr>
            <w:r w:rsidRPr="00972789">
              <w:rPr>
                <w:b/>
              </w:rPr>
              <w:t>Document</w:t>
            </w:r>
          </w:p>
        </w:tc>
        <w:tc>
          <w:tcPr>
            <w:tcW w:w="2452" w:type="pct"/>
            <w:shd w:val="clear" w:color="auto" w:fill="D9D9D9" w:themeFill="background1" w:themeFillShade="D9"/>
            <w:tcMar/>
          </w:tcPr>
          <w:p w:rsidRPr="00972789" w:rsidR="002B39C4" w:rsidP="009D07D7" w:rsidRDefault="002B39C4" w14:paraId="2990C276" w14:textId="77777777">
            <w:pPr>
              <w:rPr>
                <w:b/>
                <w:sz w:val="20"/>
                <w:szCs w:val="20"/>
              </w:rPr>
            </w:pPr>
            <w:r w:rsidRPr="00972789">
              <w:rPr>
                <w:b/>
              </w:rPr>
              <w:t xml:space="preserve">Instructions </w:t>
            </w:r>
          </w:p>
        </w:tc>
      </w:tr>
      <w:tr w:rsidRPr="00E817E2" w:rsidR="00AA4634" w:rsidTr="58746292" w14:paraId="4FBCB068" w14:textId="77777777">
        <w:trPr>
          <w:trHeight w:val="432"/>
        </w:trPr>
        <w:tc>
          <w:tcPr>
            <w:tcW w:w="339" w:type="pct"/>
            <w:tcMar/>
          </w:tcPr>
          <w:p w:rsidRPr="00972789" w:rsidR="00AA4634" w:rsidP="009D07D7" w:rsidRDefault="00351C42" w14:paraId="1FDC9AE6" w14:textId="4C556C10">
            <w:r>
              <w:t>1</w:t>
            </w:r>
          </w:p>
        </w:tc>
        <w:tc>
          <w:tcPr>
            <w:tcW w:w="476" w:type="pct"/>
            <w:tcMar/>
          </w:tcPr>
          <w:p w:rsidRPr="00972789" w:rsidR="00AA4634" w:rsidP="00972789" w:rsidRDefault="00AA4634" w14:paraId="6D2F1E60" w14:textId="3A097269">
            <w:pPr>
              <w:jc w:val="left"/>
            </w:pPr>
            <w:r>
              <w:t>A.</w:t>
            </w:r>
            <w:r w:rsidR="00351C42">
              <w:t>1</w:t>
            </w:r>
          </w:p>
        </w:tc>
        <w:tc>
          <w:tcPr>
            <w:tcW w:w="1733" w:type="pct"/>
            <w:tcMar/>
          </w:tcPr>
          <w:p w:rsidRPr="008120E9" w:rsidR="00AA4634" w:rsidP="00311B9C" w:rsidRDefault="00AA4634" w14:paraId="43AD4B40" w14:textId="5C8A2E8E">
            <w:pPr>
              <w:tabs>
                <w:tab w:val="left" w:pos="900"/>
              </w:tabs>
            </w:pPr>
            <w:r w:rsidRPr="00972789">
              <w:t xml:space="preserve">Bid Form </w:t>
            </w:r>
            <w:r>
              <w:t>(</w:t>
            </w:r>
            <w:r w:rsidR="001130F5">
              <w:t>Financial</w:t>
            </w:r>
            <w:r w:rsidRPr="00E817E2">
              <w:t xml:space="preserve">) </w:t>
            </w:r>
          </w:p>
        </w:tc>
        <w:tc>
          <w:tcPr>
            <w:tcW w:w="2452" w:type="pct"/>
            <w:tcMar/>
          </w:tcPr>
          <w:p w:rsidR="00AA4634" w:rsidP="009D07D7" w:rsidRDefault="001B1072" w14:paraId="637DC6DA" w14:textId="09711A32">
            <w:r>
              <w:t>S</w:t>
            </w:r>
            <w:r w:rsidR="00AA4634">
              <w:t>ubmit</w:t>
            </w:r>
            <w:r>
              <w:t xml:space="preserve"> the</w:t>
            </w:r>
            <w:r w:rsidR="00D824C1">
              <w:t xml:space="preserve"> Financial bid</w:t>
            </w:r>
            <w:r>
              <w:t xml:space="preserve"> </w:t>
            </w:r>
            <w:r w:rsidR="00902C93">
              <w:t>in a separate Email/</w:t>
            </w:r>
            <w:r>
              <w:t>envelop</w:t>
            </w:r>
            <w:r w:rsidR="171353AB">
              <w:t>e</w:t>
            </w:r>
            <w:r>
              <w:t xml:space="preserve"> </w:t>
            </w:r>
          </w:p>
          <w:p w:rsidRPr="00F362FC" w:rsidR="00F362FC" w:rsidP="34A0147C" w:rsidRDefault="656CA37A" w14:paraId="6A5741C6" w14:textId="58E8B6B9">
            <w:pPr>
              <w:rPr>
                <w:i/>
                <w:iCs/>
              </w:rPr>
            </w:pPr>
            <w:r w:rsidRPr="34A0147C">
              <w:rPr>
                <w:rFonts w:cstheme="minorBidi"/>
                <w:i/>
                <w:iCs/>
                <w:sz w:val="20"/>
                <w:szCs w:val="20"/>
              </w:rPr>
              <w:t xml:space="preserve">Note: Financial bid should be separated from </w:t>
            </w:r>
            <w:r w:rsidRPr="34A0147C" w:rsidR="7ECBE9A8">
              <w:rPr>
                <w:rFonts w:cstheme="minorBidi"/>
                <w:i/>
                <w:iCs/>
                <w:sz w:val="20"/>
                <w:szCs w:val="20"/>
              </w:rPr>
              <w:t>technical</w:t>
            </w:r>
            <w:r w:rsidRPr="34A0147C">
              <w:rPr>
                <w:rFonts w:cstheme="minorBidi"/>
                <w:i/>
                <w:iCs/>
                <w:sz w:val="20"/>
                <w:szCs w:val="20"/>
              </w:rPr>
              <w:t xml:space="preserve"> bid.</w:t>
            </w:r>
            <w:r w:rsidRPr="34A0147C" w:rsidR="225C44F8">
              <w:rPr>
                <w:rFonts w:cstheme="minorBidi"/>
                <w:i/>
                <w:iCs/>
                <w:sz w:val="20"/>
                <w:szCs w:val="20"/>
              </w:rPr>
              <w:t xml:space="preserve"> </w:t>
            </w:r>
            <w:r w:rsidRPr="34A0147C" w:rsidR="4FDCFBDB">
              <w:rPr>
                <w:rFonts w:cstheme="minorBidi"/>
                <w:i/>
                <w:iCs/>
                <w:sz w:val="20"/>
                <w:szCs w:val="20"/>
              </w:rPr>
              <w:t xml:space="preserve">To be taken </w:t>
            </w:r>
            <w:r w:rsidRPr="34A0147C" w:rsidR="7FD49A30">
              <w:rPr>
                <w:rFonts w:cstheme="minorBidi"/>
                <w:i/>
                <w:iCs/>
                <w:sz w:val="20"/>
                <w:szCs w:val="20"/>
              </w:rPr>
              <w:t>into</w:t>
            </w:r>
            <w:r w:rsidRPr="34A0147C" w:rsidR="4FDCFBDB">
              <w:rPr>
                <w:rFonts w:cstheme="minorBidi"/>
                <w:i/>
                <w:iCs/>
                <w:sz w:val="20"/>
                <w:szCs w:val="20"/>
              </w:rPr>
              <w:t xml:space="preserve"> </w:t>
            </w:r>
            <w:r w:rsidRPr="34A0147C" w:rsidR="0C6BD987">
              <w:rPr>
                <w:rFonts w:cstheme="minorBidi"/>
                <w:i/>
                <w:iCs/>
                <w:sz w:val="20"/>
                <w:szCs w:val="20"/>
              </w:rPr>
              <w:t>consideration,</w:t>
            </w:r>
            <w:r w:rsidRPr="34A0147C" w:rsidR="4FDCFBDB">
              <w:rPr>
                <w:rFonts w:cstheme="minorBidi"/>
                <w:i/>
                <w:iCs/>
                <w:sz w:val="20"/>
                <w:szCs w:val="20"/>
              </w:rPr>
              <w:t xml:space="preserve"> </w:t>
            </w:r>
            <w:r w:rsidRPr="34A0147C" w:rsidR="467FB9E6">
              <w:rPr>
                <w:rFonts w:cstheme="minorBidi"/>
                <w:i/>
                <w:iCs/>
                <w:sz w:val="20"/>
                <w:szCs w:val="20"/>
              </w:rPr>
              <w:t>all</w:t>
            </w:r>
            <w:r w:rsidRPr="34A0147C" w:rsidR="225C44F8">
              <w:rPr>
                <w:rFonts w:cstheme="minorBidi"/>
                <w:i/>
                <w:iCs/>
                <w:sz w:val="20"/>
                <w:szCs w:val="20"/>
              </w:rPr>
              <w:t xml:space="preserve"> sections must be completed, </w:t>
            </w:r>
            <w:r w:rsidRPr="34A0147C" w:rsidR="20AA26C4">
              <w:rPr>
                <w:rFonts w:cstheme="minorBidi"/>
                <w:i/>
                <w:iCs/>
                <w:sz w:val="20"/>
                <w:szCs w:val="20"/>
              </w:rPr>
              <w:t>signed,</w:t>
            </w:r>
            <w:r w:rsidRPr="34A0147C" w:rsidR="225C44F8">
              <w:rPr>
                <w:rFonts w:cstheme="minorBidi"/>
                <w:i/>
                <w:iCs/>
                <w:sz w:val="20"/>
                <w:szCs w:val="20"/>
              </w:rPr>
              <w:t xml:space="preserve"> and stamped</w:t>
            </w:r>
            <w:r w:rsidRPr="34A0147C" w:rsidR="485079E7">
              <w:rPr>
                <w:rFonts w:cstheme="minorBidi"/>
                <w:i/>
                <w:iCs/>
                <w:sz w:val="20"/>
                <w:szCs w:val="20"/>
              </w:rPr>
              <w:t>.</w:t>
            </w:r>
            <w:r w:rsidRPr="34A0147C" w:rsidR="39BE1C95">
              <w:rPr>
                <w:rFonts w:cstheme="minorBidi"/>
                <w:i/>
                <w:iCs/>
                <w:sz w:val="20"/>
                <w:szCs w:val="20"/>
              </w:rPr>
              <w:t xml:space="preserve"> Bidder may also use their templates to present financial offers</w:t>
            </w:r>
          </w:p>
          <w:p w:rsidRPr="00F362FC" w:rsidR="00F362FC" w:rsidP="2A1E665D" w:rsidRDefault="076A9E28" w14:paraId="6A2CB22F" w14:textId="7ACDC170">
            <w:pPr>
              <w:rPr>
                <w:rFonts w:cstheme="minorBidi"/>
                <w:b/>
                <w:bCs/>
                <w:i/>
                <w:iCs/>
                <w:sz w:val="20"/>
                <w:szCs w:val="20"/>
                <w:u w:val="single"/>
              </w:rPr>
            </w:pPr>
            <w:r w:rsidRPr="2A1E665D">
              <w:rPr>
                <w:rFonts w:cstheme="minorBidi"/>
                <w:b/>
                <w:bCs/>
                <w:i/>
                <w:iCs/>
                <w:sz w:val="20"/>
                <w:szCs w:val="20"/>
                <w:u w:val="single"/>
              </w:rPr>
              <w:t>Mandatory</w:t>
            </w:r>
          </w:p>
        </w:tc>
      </w:tr>
      <w:tr w:rsidRPr="00E817E2" w:rsidR="00AA4634" w:rsidTr="58746292" w14:paraId="53BC9ACC" w14:textId="77777777">
        <w:trPr>
          <w:trHeight w:val="432"/>
        </w:trPr>
        <w:tc>
          <w:tcPr>
            <w:tcW w:w="339" w:type="pct"/>
            <w:tcMar/>
          </w:tcPr>
          <w:p w:rsidRPr="008120E9" w:rsidR="00AA4634" w:rsidP="009D07D7" w:rsidRDefault="00351C42" w14:paraId="351409A5" w14:textId="46368E95">
            <w:r>
              <w:t>2</w:t>
            </w:r>
          </w:p>
        </w:tc>
        <w:tc>
          <w:tcPr>
            <w:tcW w:w="476" w:type="pct"/>
            <w:tcMar/>
          </w:tcPr>
          <w:p w:rsidRPr="008120E9" w:rsidR="00AA4634" w:rsidP="00972789" w:rsidRDefault="00AA4634" w14:paraId="5CC2D110" w14:textId="11C32C07">
            <w:pPr>
              <w:jc w:val="left"/>
            </w:pPr>
            <w:r w:rsidRPr="00E817E2">
              <w:t>B</w:t>
            </w:r>
          </w:p>
        </w:tc>
        <w:tc>
          <w:tcPr>
            <w:tcW w:w="1733" w:type="pct"/>
            <w:tcMar/>
          </w:tcPr>
          <w:p w:rsidRPr="008120E9" w:rsidR="00AA4634" w:rsidP="00972789" w:rsidRDefault="00AA4634" w14:paraId="38DB2FA6" w14:textId="4E8CD887">
            <w:pPr>
              <w:jc w:val="left"/>
            </w:pPr>
            <w:r w:rsidRPr="00972789">
              <w:t>Tender and Contract Award Acknowledgement Certificate</w:t>
            </w:r>
          </w:p>
        </w:tc>
        <w:tc>
          <w:tcPr>
            <w:tcW w:w="2452" w:type="pct"/>
            <w:tcMar/>
          </w:tcPr>
          <w:p w:rsidRPr="00972789" w:rsidR="00AA4634" w:rsidP="2A1E665D" w:rsidRDefault="00AA4634" w14:paraId="1F8AD207" w14:textId="742A9976">
            <w:pPr>
              <w:rPr>
                <w:sz w:val="20"/>
                <w:szCs w:val="20"/>
              </w:rPr>
            </w:pPr>
            <w:r>
              <w:t>Complete ALL sections in full, sign, stamp and submit</w:t>
            </w:r>
          </w:p>
          <w:p w:rsidRPr="00972789" w:rsidR="00AA4634" w:rsidP="2A1E665D" w:rsidRDefault="120A33BE" w14:paraId="187B72A0" w14:textId="46D9CEFE">
            <w:pPr>
              <w:rPr>
                <w:rFonts w:cstheme="minorBidi"/>
                <w:b/>
                <w:bCs/>
                <w:i/>
                <w:iCs/>
                <w:sz w:val="20"/>
                <w:szCs w:val="20"/>
                <w:u w:val="single"/>
              </w:rPr>
            </w:pPr>
            <w:r w:rsidRPr="2A1E665D">
              <w:rPr>
                <w:rFonts w:cstheme="minorBidi"/>
                <w:b/>
                <w:bCs/>
                <w:i/>
                <w:iCs/>
                <w:sz w:val="20"/>
                <w:szCs w:val="20"/>
                <w:u w:val="single"/>
              </w:rPr>
              <w:t>Mandatory</w:t>
            </w:r>
          </w:p>
        </w:tc>
      </w:tr>
      <w:tr w:rsidR="2E1EECD6" w:rsidTr="58746292" w14:paraId="728FC0D7" w14:textId="77777777">
        <w:trPr>
          <w:trHeight w:val="432"/>
        </w:trPr>
        <w:tc>
          <w:tcPr>
            <w:tcW w:w="339" w:type="pct"/>
            <w:tcMar/>
          </w:tcPr>
          <w:p w:rsidR="3F3BF7BA" w:rsidP="2E1EECD6" w:rsidRDefault="00351C42" w14:paraId="743A41D5" w14:textId="09589283">
            <w:r>
              <w:t>3</w:t>
            </w:r>
          </w:p>
        </w:tc>
        <w:tc>
          <w:tcPr>
            <w:tcW w:w="476" w:type="pct"/>
            <w:tcMar/>
          </w:tcPr>
          <w:p w:rsidR="3F3BF7BA" w:rsidP="2E1EECD6" w:rsidRDefault="3F3BF7BA" w14:paraId="597AE3EA" w14:textId="725F824A">
            <w:pPr>
              <w:jc w:val="left"/>
            </w:pPr>
            <w:r>
              <w:t>C</w:t>
            </w:r>
          </w:p>
        </w:tc>
        <w:tc>
          <w:tcPr>
            <w:tcW w:w="1733" w:type="pct"/>
            <w:tcMar/>
          </w:tcPr>
          <w:p w:rsidR="2E1EECD6" w:rsidP="2E1EECD6" w:rsidRDefault="6408AE92" w14:paraId="2E5416F8" w14:textId="579F4C20">
            <w:pPr>
              <w:jc w:val="left"/>
            </w:pPr>
            <w:r w:rsidRPr="2E1EECD6">
              <w:rPr>
                <w:rFonts w:ascii="Calibri" w:hAnsi="Calibri" w:cs="Arial"/>
                <w:color w:val="222222"/>
                <w:lang w:val="en-GB"/>
              </w:rPr>
              <w:t>General Conditions of Contract</w:t>
            </w:r>
          </w:p>
        </w:tc>
        <w:tc>
          <w:tcPr>
            <w:tcW w:w="2452" w:type="pct"/>
            <w:tcMar/>
          </w:tcPr>
          <w:p w:rsidRPr="00EB36AA" w:rsidR="2E1EECD6" w:rsidRDefault="2E1EECD6" w14:paraId="60F899AF" w14:textId="4B8C0C8A">
            <w:pPr>
              <w:rPr>
                <w:rFonts w:eastAsia="Times New Roman"/>
              </w:rPr>
            </w:pPr>
            <w:r w:rsidRPr="00EB36AA">
              <w:rPr>
                <w:sz w:val="20"/>
                <w:szCs w:val="20"/>
              </w:rPr>
              <w:t>Reference documents: Read and familiarize (will be required at the signing of contract).</w:t>
            </w:r>
          </w:p>
        </w:tc>
      </w:tr>
      <w:tr w:rsidRPr="00E817E2" w:rsidR="00D22AC2" w:rsidTr="58746292" w14:paraId="2ABB2AA6" w14:textId="77777777">
        <w:trPr>
          <w:trHeight w:val="432"/>
        </w:trPr>
        <w:tc>
          <w:tcPr>
            <w:tcW w:w="339" w:type="pct"/>
            <w:tcMar/>
          </w:tcPr>
          <w:p w:rsidR="00D22AC2" w:rsidP="00EB36AA" w:rsidRDefault="00351C42" w14:paraId="7B039C4F" w14:textId="69736FD9">
            <w:pPr>
              <w:spacing w:line="259" w:lineRule="auto"/>
            </w:pPr>
            <w:r>
              <w:t>4</w:t>
            </w:r>
          </w:p>
        </w:tc>
        <w:tc>
          <w:tcPr>
            <w:tcW w:w="476" w:type="pct"/>
            <w:tcMar/>
          </w:tcPr>
          <w:p w:rsidRPr="00E817E2" w:rsidR="00D22AC2" w:rsidP="00972789" w:rsidRDefault="00900D4B" w14:paraId="54908BF8" w14:textId="08D5941E">
            <w:pPr>
              <w:jc w:val="left"/>
            </w:pPr>
            <w:r>
              <w:t>D</w:t>
            </w:r>
          </w:p>
        </w:tc>
        <w:tc>
          <w:tcPr>
            <w:tcW w:w="1733" w:type="pct"/>
            <w:tcMar/>
          </w:tcPr>
          <w:p w:rsidRPr="00972789" w:rsidR="00D22AC2" w:rsidP="00972789" w:rsidRDefault="00D22AC2" w14:paraId="485679F1" w14:textId="37B138EF">
            <w:pPr>
              <w:jc w:val="left"/>
            </w:pPr>
            <w:r>
              <w:t>Supplier code of conduct</w:t>
            </w:r>
          </w:p>
        </w:tc>
        <w:tc>
          <w:tcPr>
            <w:tcW w:w="2452" w:type="pct"/>
            <w:tcMar/>
          </w:tcPr>
          <w:p w:rsidRPr="00E817E2" w:rsidR="00D22AC2" w:rsidP="009D07D7" w:rsidRDefault="1D9F4E10" w14:paraId="5F046A0F" w14:textId="29BA9423">
            <w:r>
              <w:t xml:space="preserve">Sign, </w:t>
            </w:r>
            <w:r w:rsidR="1C1B607F">
              <w:t>stamp,</w:t>
            </w:r>
            <w:r>
              <w:t xml:space="preserve"> and submit</w:t>
            </w:r>
            <w:r w:rsidR="3F316FD1">
              <w:t>.</w:t>
            </w:r>
          </w:p>
          <w:p w:rsidRPr="00E817E2" w:rsidR="00D22AC2" w:rsidP="2A1E665D" w:rsidRDefault="34481853" w14:paraId="3890EC04" w14:textId="2BB0EF99">
            <w:pPr>
              <w:rPr>
                <w:rFonts w:cstheme="minorBidi"/>
                <w:b/>
                <w:bCs/>
                <w:i/>
                <w:iCs/>
                <w:sz w:val="20"/>
                <w:szCs w:val="20"/>
                <w:u w:val="single"/>
              </w:rPr>
            </w:pPr>
            <w:r w:rsidRPr="2A1E665D">
              <w:rPr>
                <w:rFonts w:cstheme="minorBidi"/>
                <w:b/>
                <w:bCs/>
                <w:i/>
                <w:iCs/>
                <w:sz w:val="20"/>
                <w:szCs w:val="20"/>
                <w:u w:val="single"/>
              </w:rPr>
              <w:t>Mandatory</w:t>
            </w:r>
          </w:p>
        </w:tc>
      </w:tr>
      <w:tr w:rsidRPr="00E817E2" w:rsidR="00AA4634" w:rsidTr="58746292" w14:paraId="3DDFF5E8" w14:textId="77777777">
        <w:trPr>
          <w:trHeight w:val="432"/>
        </w:trPr>
        <w:tc>
          <w:tcPr>
            <w:tcW w:w="339" w:type="pct"/>
            <w:tcMar/>
          </w:tcPr>
          <w:p w:rsidRPr="008120E9" w:rsidR="00AA4634" w:rsidP="008120E9" w:rsidRDefault="00351C42" w14:paraId="45093001" w14:textId="0EC0076A">
            <w:r>
              <w:t>5</w:t>
            </w:r>
          </w:p>
        </w:tc>
        <w:tc>
          <w:tcPr>
            <w:tcW w:w="476" w:type="pct"/>
            <w:tcMar/>
          </w:tcPr>
          <w:p w:rsidRPr="008120E9" w:rsidR="00AA4634" w:rsidP="008120E9" w:rsidRDefault="00202240" w14:paraId="0C8367D0" w14:textId="3C68EC63">
            <w:r w:rsidRPr="008B514A">
              <w:t>E</w:t>
            </w:r>
          </w:p>
        </w:tc>
        <w:tc>
          <w:tcPr>
            <w:tcW w:w="1733" w:type="pct"/>
            <w:tcMar/>
          </w:tcPr>
          <w:p w:rsidRPr="008120E9" w:rsidR="00AA4634" w:rsidP="008120E9" w:rsidRDefault="00AA4634" w14:paraId="28325B0C" w14:textId="3036518E">
            <w:r w:rsidRPr="00E817E2">
              <w:t xml:space="preserve">Supplier Profile and Registration Form </w:t>
            </w:r>
          </w:p>
        </w:tc>
        <w:tc>
          <w:tcPr>
            <w:tcW w:w="2452" w:type="pct"/>
            <w:tcMar/>
          </w:tcPr>
          <w:p w:rsidRPr="00972789" w:rsidR="00AA4634" w:rsidP="2A1E665D" w:rsidRDefault="00AA4634" w14:paraId="5B51FC8D" w14:textId="137FCB3F">
            <w:pPr>
              <w:rPr>
                <w:sz w:val="20"/>
                <w:szCs w:val="20"/>
              </w:rPr>
            </w:pPr>
            <w:r>
              <w:t>Complete ALL sections in full, sign, stamp and submit</w:t>
            </w:r>
          </w:p>
          <w:p w:rsidRPr="00972789" w:rsidR="00AA4634" w:rsidP="2A1E665D" w:rsidRDefault="4B35E566" w14:paraId="2EDBB5F3" w14:textId="1C79F0C1">
            <w:pPr>
              <w:rPr>
                <w:rFonts w:cstheme="minorBidi"/>
                <w:b/>
                <w:bCs/>
                <w:i/>
                <w:iCs/>
                <w:sz w:val="20"/>
                <w:szCs w:val="20"/>
                <w:u w:val="single"/>
              </w:rPr>
            </w:pPr>
            <w:r w:rsidRPr="2A1E665D">
              <w:rPr>
                <w:rFonts w:cstheme="minorBidi"/>
                <w:b/>
                <w:bCs/>
                <w:i/>
                <w:iCs/>
                <w:sz w:val="20"/>
                <w:szCs w:val="20"/>
                <w:u w:val="single"/>
              </w:rPr>
              <w:t>Mandatory</w:t>
            </w:r>
          </w:p>
        </w:tc>
      </w:tr>
      <w:tr w:rsidR="2A1E665D" w:rsidTr="58746292" w14:paraId="2CA788C6" w14:textId="77777777">
        <w:trPr>
          <w:trHeight w:val="432"/>
        </w:trPr>
        <w:tc>
          <w:tcPr>
            <w:tcW w:w="339" w:type="pct"/>
            <w:tcMar/>
          </w:tcPr>
          <w:p w:rsidR="738DE6EB" w:rsidP="2A1E665D" w:rsidRDefault="00351C42" w14:paraId="192835DD" w14:textId="47412298">
            <w:r>
              <w:t>6</w:t>
            </w:r>
          </w:p>
        </w:tc>
        <w:tc>
          <w:tcPr>
            <w:tcW w:w="476" w:type="pct"/>
            <w:tcMar/>
          </w:tcPr>
          <w:p w:rsidR="738DE6EB" w:rsidP="2A1E665D" w:rsidRDefault="738DE6EB" w14:paraId="06E79734" w14:textId="4C5EC48C">
            <w:r>
              <w:t>F</w:t>
            </w:r>
          </w:p>
        </w:tc>
        <w:tc>
          <w:tcPr>
            <w:tcW w:w="1733" w:type="pct"/>
            <w:tcMar/>
          </w:tcPr>
          <w:p w:rsidR="738DE6EB" w:rsidP="2A1E665D" w:rsidRDefault="738DE6EB" w14:paraId="60C306D6" w14:textId="26D145BC">
            <w:r>
              <w:t>Terms of Reference</w:t>
            </w:r>
          </w:p>
        </w:tc>
        <w:tc>
          <w:tcPr>
            <w:tcW w:w="2452" w:type="pct"/>
            <w:tcMar/>
          </w:tcPr>
          <w:p w:rsidR="738DE6EB" w:rsidP="2A1E665D" w:rsidRDefault="738DE6EB" w14:paraId="7000B92F" w14:textId="411FCDE1">
            <w:pPr>
              <w:rPr>
                <w:sz w:val="20"/>
                <w:szCs w:val="20"/>
              </w:rPr>
            </w:pPr>
            <w:r>
              <w:t>Sign, stamp and submit to demonstrate understanding of the requirements</w:t>
            </w:r>
          </w:p>
          <w:p w:rsidR="719DE591" w:rsidP="2A1E665D" w:rsidRDefault="719DE591" w14:paraId="5CEE16A4" w14:textId="353042CA">
            <w:pPr>
              <w:rPr>
                <w:rFonts w:cstheme="minorBidi"/>
                <w:b/>
                <w:bCs/>
                <w:i/>
                <w:iCs/>
                <w:sz w:val="20"/>
                <w:szCs w:val="20"/>
                <w:u w:val="single"/>
              </w:rPr>
            </w:pPr>
            <w:r w:rsidRPr="2A1E665D">
              <w:rPr>
                <w:rFonts w:cstheme="minorBidi"/>
                <w:b/>
                <w:bCs/>
                <w:i/>
                <w:iCs/>
                <w:sz w:val="20"/>
                <w:szCs w:val="20"/>
                <w:u w:val="single"/>
              </w:rPr>
              <w:t>Mandatory</w:t>
            </w:r>
          </w:p>
        </w:tc>
      </w:tr>
      <w:tr w:rsidR="2E752A4C" w:rsidTr="58746292" w14:paraId="23F56A36" w14:textId="77777777">
        <w:trPr>
          <w:trHeight w:val="300"/>
        </w:trPr>
        <w:tc>
          <w:tcPr>
            <w:tcW w:w="339" w:type="pct"/>
            <w:tcMar/>
          </w:tcPr>
          <w:p w:rsidR="37E33BAE" w:rsidP="2E752A4C" w:rsidRDefault="00351C42" w14:paraId="1740C2A9" w14:textId="2A269D77">
            <w:r>
              <w:t>7</w:t>
            </w:r>
          </w:p>
        </w:tc>
        <w:tc>
          <w:tcPr>
            <w:tcW w:w="476" w:type="pct"/>
            <w:tcMar/>
          </w:tcPr>
          <w:p w:rsidR="37E33BAE" w:rsidP="2E752A4C" w:rsidRDefault="37E33BAE" w14:paraId="4226D5EC" w14:textId="66A6CE7B">
            <w:r>
              <w:t>G</w:t>
            </w:r>
          </w:p>
        </w:tc>
        <w:tc>
          <w:tcPr>
            <w:tcW w:w="1733" w:type="pct"/>
            <w:tcMar/>
          </w:tcPr>
          <w:p w:rsidR="3CA93782" w:rsidP="2E752A4C" w:rsidRDefault="3CA93782" w14:paraId="6D69ECB0" w14:textId="4DFEFE33">
            <w:r>
              <w:t>Past Experience</w:t>
            </w:r>
            <w:r w:rsidR="37E33BAE">
              <w:t xml:space="preserve"> and References</w:t>
            </w:r>
          </w:p>
        </w:tc>
        <w:tc>
          <w:tcPr>
            <w:tcW w:w="2452" w:type="pct"/>
            <w:tcMar/>
          </w:tcPr>
          <w:p w:rsidR="37E33BAE" w:rsidP="2E752A4C" w:rsidRDefault="37E33BAE" w14:paraId="3CEE1AE3" w14:textId="137FCB3F">
            <w:pPr>
              <w:rPr>
                <w:sz w:val="20"/>
                <w:szCs w:val="20"/>
              </w:rPr>
            </w:pPr>
            <w:r>
              <w:t>Complete ALL sections in full, sign, stamp and submit</w:t>
            </w:r>
          </w:p>
          <w:p w:rsidR="37E33BAE" w:rsidP="2E752A4C" w:rsidRDefault="37E33BAE" w14:paraId="481DFD69" w14:textId="1C79F0C1">
            <w:pPr>
              <w:rPr>
                <w:rFonts w:cstheme="minorBidi"/>
                <w:b/>
                <w:bCs/>
                <w:i/>
                <w:iCs/>
                <w:sz w:val="20"/>
                <w:szCs w:val="20"/>
                <w:u w:val="single"/>
              </w:rPr>
            </w:pPr>
            <w:r w:rsidRPr="2E752A4C">
              <w:rPr>
                <w:rFonts w:cstheme="minorBidi"/>
                <w:b/>
                <w:bCs/>
                <w:i/>
                <w:iCs/>
                <w:sz w:val="20"/>
                <w:szCs w:val="20"/>
                <w:u w:val="single"/>
              </w:rPr>
              <w:t>Mandatory</w:t>
            </w:r>
          </w:p>
          <w:p w:rsidR="2E752A4C" w:rsidP="2E752A4C" w:rsidRDefault="2E752A4C" w14:paraId="2762784B" w14:textId="4483E205"/>
        </w:tc>
      </w:tr>
      <w:tr w:rsidRPr="00E817E2" w:rsidR="008A4A0F" w:rsidTr="58746292" w14:paraId="729DA2B4" w14:textId="77777777">
        <w:trPr>
          <w:trHeight w:val="432"/>
        </w:trPr>
        <w:tc>
          <w:tcPr>
            <w:tcW w:w="339" w:type="pct"/>
            <w:tcMar/>
          </w:tcPr>
          <w:p w:rsidRPr="008120E9" w:rsidR="008A4A0F" w:rsidP="008A4A0F" w:rsidRDefault="00351C42" w14:paraId="6E73DFEE" w14:textId="679AAEA2">
            <w:r>
              <w:t>8</w:t>
            </w:r>
          </w:p>
        </w:tc>
        <w:tc>
          <w:tcPr>
            <w:tcW w:w="476" w:type="pct"/>
            <w:tcMar/>
          </w:tcPr>
          <w:p w:rsidRPr="008120E9" w:rsidR="008A4A0F" w:rsidP="008A4A0F" w:rsidRDefault="4D956898" w14:paraId="6E629B9A" w14:textId="2F967CB8">
            <w:r>
              <w:t>NA</w:t>
            </w:r>
          </w:p>
        </w:tc>
        <w:tc>
          <w:tcPr>
            <w:tcW w:w="1733" w:type="pct"/>
            <w:tcMar/>
          </w:tcPr>
          <w:p w:rsidRPr="008120E9" w:rsidR="008A4A0F" w:rsidP="2A1E665D" w:rsidRDefault="102D8F8B" w14:paraId="57F863BF" w14:textId="33821AF8">
            <w:pPr>
              <w:spacing w:line="259" w:lineRule="auto"/>
            </w:pPr>
            <w:r w:rsidR="5DC749E2">
              <w:rPr/>
              <w:t>Company Registration Documents</w:t>
            </w:r>
          </w:p>
        </w:tc>
        <w:tc>
          <w:tcPr>
            <w:tcW w:w="2452" w:type="pct"/>
            <w:tcMar/>
          </w:tcPr>
          <w:p w:rsidRPr="00972789" w:rsidR="008A4A0F" w:rsidP="2A1E665D" w:rsidRDefault="102D8F8B" w14:paraId="5232FE17" w14:textId="554A2D58">
            <w:pPr>
              <w:rPr>
                <w:sz w:val="20"/>
                <w:szCs w:val="20"/>
              </w:rPr>
            </w:pPr>
            <w:r w:rsidRPr="2A1E665D">
              <w:rPr>
                <w:sz w:val="20"/>
                <w:szCs w:val="20"/>
              </w:rPr>
              <w:t xml:space="preserve">Valid copy of Company / Firm Certificate of Registration. Note that only Registered Consultancy Firms are eligible to apply </w:t>
            </w:r>
          </w:p>
          <w:p w:rsidRPr="00972789" w:rsidR="008A4A0F" w:rsidP="2A1E665D" w:rsidRDefault="16081CA2" w14:paraId="6F177984" w14:textId="3CB42FBF">
            <w:pPr>
              <w:rPr>
                <w:rFonts w:cstheme="minorBidi"/>
                <w:b/>
                <w:bCs/>
                <w:i/>
                <w:iCs/>
                <w:sz w:val="20"/>
                <w:szCs w:val="20"/>
                <w:u w:val="single"/>
              </w:rPr>
            </w:pPr>
            <w:r w:rsidRPr="2A1E665D">
              <w:rPr>
                <w:sz w:val="20"/>
                <w:szCs w:val="20"/>
              </w:rPr>
              <w:t xml:space="preserve"> </w:t>
            </w:r>
            <w:r w:rsidRPr="2A1E665D">
              <w:rPr>
                <w:rFonts w:cstheme="minorBidi"/>
                <w:b/>
                <w:bCs/>
                <w:i/>
                <w:iCs/>
                <w:sz w:val="20"/>
                <w:szCs w:val="20"/>
                <w:u w:val="single"/>
              </w:rPr>
              <w:t>Mandatory</w:t>
            </w:r>
          </w:p>
        </w:tc>
      </w:tr>
      <w:tr w:rsidR="2A1E665D" w:rsidTr="58746292" w14:paraId="521BEC6E" w14:textId="77777777">
        <w:trPr>
          <w:trHeight w:val="432"/>
        </w:trPr>
        <w:tc>
          <w:tcPr>
            <w:tcW w:w="339" w:type="pct"/>
            <w:tcMar/>
          </w:tcPr>
          <w:p w:rsidR="102D8F8B" w:rsidP="2A1E665D" w:rsidRDefault="00351C42" w14:paraId="639CDF27" w14:textId="5A493392">
            <w:r>
              <w:t>9</w:t>
            </w:r>
          </w:p>
        </w:tc>
        <w:tc>
          <w:tcPr>
            <w:tcW w:w="476" w:type="pct"/>
            <w:tcMar/>
          </w:tcPr>
          <w:p w:rsidR="7660FE62" w:rsidP="2A1E665D" w:rsidRDefault="7660FE62" w14:paraId="1F0BEF15" w14:textId="0D426B6B">
            <w:r>
              <w:t>NA</w:t>
            </w:r>
          </w:p>
        </w:tc>
        <w:tc>
          <w:tcPr>
            <w:tcW w:w="1733" w:type="pct"/>
            <w:tcMar/>
          </w:tcPr>
          <w:p w:rsidR="102D8F8B" w:rsidP="2A1E665D" w:rsidRDefault="102D8F8B" w14:paraId="38A44372" w14:textId="6EBD6319">
            <w:pPr>
              <w:spacing w:line="259" w:lineRule="auto"/>
            </w:pPr>
            <w:r>
              <w:t xml:space="preserve">Tax </w:t>
            </w:r>
            <w:r w:rsidR="16C08B6F">
              <w:t>Registration</w:t>
            </w:r>
          </w:p>
        </w:tc>
        <w:tc>
          <w:tcPr>
            <w:tcW w:w="2452" w:type="pct"/>
            <w:tcMar/>
          </w:tcPr>
          <w:p w:rsidR="16C08B6F" w:rsidP="2A1E665D" w:rsidRDefault="16C08B6F" w14:paraId="2EC35FFC" w14:textId="756950B3">
            <w:pPr>
              <w:rPr>
                <w:sz w:val="20"/>
                <w:szCs w:val="20"/>
              </w:rPr>
            </w:pPr>
            <w:r w:rsidRPr="2A1E665D">
              <w:rPr>
                <w:sz w:val="20"/>
                <w:szCs w:val="20"/>
              </w:rPr>
              <w:t>Provide a Valid Proof of Tax registration in the country of</w:t>
            </w:r>
            <w:r w:rsidRPr="2A1E665D" w:rsidR="0EF0FC93">
              <w:rPr>
                <w:sz w:val="20"/>
                <w:szCs w:val="20"/>
              </w:rPr>
              <w:t xml:space="preserve"> domicile</w:t>
            </w:r>
          </w:p>
          <w:p w:rsidR="0EF0FC93" w:rsidP="2A1E665D" w:rsidRDefault="0EF0FC93" w14:paraId="2C13FCF8" w14:textId="7F63D183">
            <w:pPr>
              <w:tabs>
                <w:tab w:val="left" w:pos="360"/>
              </w:tabs>
              <w:jc w:val="left"/>
              <w:rPr>
                <w:sz w:val="20"/>
                <w:szCs w:val="20"/>
              </w:rPr>
            </w:pPr>
            <w:r w:rsidRPr="2A1E665D">
              <w:rPr>
                <w:rFonts w:cstheme="minorBidi"/>
                <w:b/>
                <w:bCs/>
                <w:i/>
                <w:iCs/>
                <w:sz w:val="20"/>
                <w:szCs w:val="20"/>
                <w:u w:val="single"/>
              </w:rPr>
              <w:t>Mandatory</w:t>
            </w:r>
            <w:r w:rsidRPr="2A1E665D" w:rsidR="16C08B6F">
              <w:rPr>
                <w:sz w:val="20"/>
                <w:szCs w:val="20"/>
              </w:rPr>
              <w:t xml:space="preserve"> </w:t>
            </w:r>
          </w:p>
        </w:tc>
      </w:tr>
    </w:tbl>
    <w:p w:rsidRPr="00972789" w:rsidR="0055406F" w:rsidRDefault="0055406F" w14:paraId="42543EE4" w14:textId="77777777">
      <w:pPr>
        <w:rPr>
          <w:color w:val="222222"/>
        </w:rPr>
      </w:pPr>
    </w:p>
    <w:p w:rsidR="00141F35" w:rsidP="00972789" w:rsidRDefault="00141F35" w14:paraId="58C5A19C" w14:textId="02F266A4">
      <w:pPr>
        <w:pStyle w:val="Heading2"/>
        <w:spacing w:after="0"/>
      </w:pPr>
      <w:r>
        <w:t>Technical</w:t>
      </w:r>
      <w:r w:rsidRPr="00972789">
        <w:t xml:space="preserve"> </w:t>
      </w:r>
      <w:r w:rsidR="006166F0">
        <w:t>Evaluation</w:t>
      </w:r>
    </w:p>
    <w:p w:rsidR="00AA4634" w:rsidP="2A1E665D" w:rsidRDefault="00AA4634" w14:paraId="06A1A43F" w14:textId="74DEF89F">
      <w:pPr>
        <w:tabs>
          <w:tab w:val="left" w:pos="360"/>
        </w:tabs>
        <w:rPr>
          <w:rFonts w:ascii="Calibri" w:hAnsi="Calibri" w:cs="Arial"/>
          <w:color w:val="222222"/>
          <w:lang w:val="en-GB"/>
        </w:rPr>
      </w:pPr>
      <w:r w:rsidRPr="2A1E665D">
        <w:rPr>
          <w:rFonts w:ascii="Calibri" w:hAnsi="Calibri" w:cs="Arial"/>
          <w:lang w:val="en-GB"/>
        </w:rPr>
        <w:t xml:space="preserve">To be technically acceptable, the bid </w:t>
      </w:r>
      <w:r w:rsidRPr="2A1E665D" w:rsidR="002808DB">
        <w:rPr>
          <w:rFonts w:ascii="Calibri" w:hAnsi="Calibri" w:cs="Arial"/>
          <w:lang w:val="en-GB"/>
        </w:rPr>
        <w:t>shall</w:t>
      </w:r>
      <w:r w:rsidRPr="2A1E665D">
        <w:rPr>
          <w:rFonts w:ascii="Calibri" w:hAnsi="Calibri" w:cs="Arial"/>
          <w:lang w:val="en-GB"/>
        </w:rPr>
        <w:t xml:space="preserve"> meet or exceed the stipulated requirements and specifications in the RFP. A Bid is deemed to meet the criteria if it confirms that it meets the conditions, procedures and specifications in the RFP without substantially departing from or attaching restrictions with them. If a Bid does not technically comply with the RFP, it will be rejected.</w:t>
      </w:r>
      <w:r w:rsidRPr="2A1E665D">
        <w:rPr>
          <w:rFonts w:ascii="Calibri" w:hAnsi="Calibri" w:cs="Arial"/>
          <w:color w:val="222222"/>
          <w:lang w:val="en-GB"/>
        </w:rPr>
        <w:t xml:space="preserve"> </w:t>
      </w:r>
    </w:p>
    <w:p w:rsidR="00AC5592" w:rsidP="00AA4634" w:rsidRDefault="00AC5592" w14:paraId="2DE5877C" w14:textId="77777777">
      <w:pPr>
        <w:tabs>
          <w:tab w:val="left" w:pos="360"/>
        </w:tabs>
        <w:rPr>
          <w:rFonts w:cs="Calibri"/>
        </w:rPr>
      </w:pPr>
    </w:p>
    <w:p w:rsidR="2A1E665D" w:rsidP="2A1E665D" w:rsidRDefault="2A1E665D" w14:paraId="3F32A25F" w14:textId="600C81DB">
      <w:pPr>
        <w:tabs>
          <w:tab w:val="left" w:pos="360"/>
        </w:tabs>
        <w:rPr>
          <w:rFonts w:cs="Calibri"/>
        </w:rPr>
      </w:pPr>
    </w:p>
    <w:p w:rsidR="00BE7532" w:rsidP="00BE7532" w:rsidRDefault="00BE7532" w14:paraId="1B73CA43" w14:textId="77777777">
      <w:pPr>
        <w:rPr>
          <w:color w:val="222222"/>
        </w:rPr>
      </w:pPr>
      <w:r>
        <w:rPr>
          <w:color w:val="222222"/>
        </w:rPr>
        <w:t>The technical criteria for this RFP and their weighting in the technical evaluation are:</w:t>
      </w:r>
    </w:p>
    <w:p w:rsidR="00BE7532" w:rsidP="00BE7532" w:rsidRDefault="00BE7532" w14:paraId="44232955" w14:textId="77777777">
      <w:pPr>
        <w:rPr>
          <w:color w:val="222222"/>
        </w:rPr>
      </w:pPr>
    </w:p>
    <w:p w:rsidR="2A1E665D" w:rsidRDefault="2A1E665D" w14:paraId="7D2B2412" w14:textId="139A4B15"/>
    <w:p w:rsidR="00BE7532" w:rsidP="3635D4EC" w:rsidRDefault="28257DF7" w14:paraId="1EB80033" w14:textId="3847988B">
      <w:pPr>
        <w:pStyle w:val="Heading2"/>
        <w:spacing w:after="0"/>
        <w:rPr>
          <w:rFonts w:ascii="Calibri" w:hAnsi="Calibri" w:eastAsia="Calibri" w:cs="Calibri"/>
        </w:rPr>
      </w:pPr>
      <w:r w:rsidRPr="3635D4EC">
        <w:rPr>
          <w:rFonts w:ascii="Calibri" w:hAnsi="Calibri" w:eastAsia="Calibri" w:cs="Calibri"/>
        </w:rPr>
        <w:t>Technical Evaluation</w:t>
      </w:r>
    </w:p>
    <w:p w:rsidR="00BE7532" w:rsidP="3635D4EC" w:rsidRDefault="28257DF7" w14:paraId="63368721" w14:textId="015E21B1">
      <w:pPr>
        <w:tabs>
          <w:tab w:val="left" w:pos="360"/>
        </w:tabs>
      </w:pPr>
      <w:r w:rsidRPr="3635D4EC">
        <w:rPr>
          <w:rFonts w:ascii="Calibri" w:hAnsi="Calibri" w:eastAsia="Calibri" w:cs="Calibri"/>
          <w:lang w:val="en-GB"/>
        </w:rPr>
        <w:t xml:space="preserve">To be technically acceptable, the proposal shall meet or exceed the stipulated requirements and specifications in the Invitation Letter. A proposal is deemed to meet the criteria, if it confirms that it meets the conditions, procedures and specifications in the invitation letter without substantially departing from or attaching restrictions with them. </w:t>
      </w:r>
    </w:p>
    <w:p w:rsidR="00BE7532" w:rsidP="3635D4EC" w:rsidRDefault="28257DF7" w14:paraId="5CEE50DA" w14:textId="77157647">
      <w:r w:rsidRPr="3635D4EC">
        <w:rPr>
          <w:rFonts w:ascii="Calibri" w:hAnsi="Calibri" w:eastAsia="Calibri" w:cs="Calibri"/>
          <w:lang w:val="en-GB"/>
        </w:rPr>
        <w:t xml:space="preserve"> </w:t>
      </w:r>
    </w:p>
    <w:tbl>
      <w:tblPr>
        <w:tblStyle w:val="TableGrid"/>
        <w:tblW w:w="10080" w:type="dxa"/>
        <w:tblLayout w:type="fixed"/>
        <w:tblLook w:val="04A0" w:firstRow="1" w:lastRow="0" w:firstColumn="1" w:lastColumn="0" w:noHBand="0" w:noVBand="1"/>
      </w:tblPr>
      <w:tblGrid>
        <w:gridCol w:w="997"/>
        <w:gridCol w:w="6733"/>
        <w:gridCol w:w="2350"/>
      </w:tblGrid>
      <w:tr w:rsidR="00351C42" w:rsidTr="252027A5" w14:paraId="10EAFB8D" w14:textId="77777777">
        <w:trPr>
          <w:trHeight w:val="435"/>
        </w:trPr>
        <w:tc>
          <w:tcPr>
            <w:tcW w:w="997" w:type="dxa"/>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D9D9D9" w:themeFill="background1" w:themeFillShade="D9"/>
            <w:tcMar>
              <w:left w:w="108" w:type="dxa"/>
              <w:right w:w="108" w:type="dxa"/>
            </w:tcMar>
          </w:tcPr>
          <w:p w:rsidR="00351C42" w:rsidP="00482193" w:rsidRDefault="00351C42" w14:paraId="7447B050" w14:textId="77777777">
            <w:r w:rsidRPr="3635D4EC">
              <w:rPr>
                <w:rFonts w:ascii="Calibri" w:hAnsi="Calibri" w:cs="Calibri"/>
                <w:b/>
                <w:bCs/>
                <w:sz w:val="20"/>
                <w:szCs w:val="20"/>
              </w:rPr>
              <w:t>Technical criteria #</w:t>
            </w:r>
          </w:p>
        </w:tc>
        <w:tc>
          <w:tcPr>
            <w:tcW w:w="6733" w:type="dxa"/>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D9D9D9" w:themeFill="background1" w:themeFillShade="D9"/>
            <w:tcMar>
              <w:left w:w="108" w:type="dxa"/>
              <w:right w:w="108" w:type="dxa"/>
            </w:tcMar>
          </w:tcPr>
          <w:p w:rsidR="00351C42" w:rsidP="00482193" w:rsidRDefault="00351C42" w14:paraId="7D43DF53" w14:textId="77777777">
            <w:r w:rsidRPr="3635D4EC">
              <w:rPr>
                <w:rFonts w:ascii="Calibri" w:hAnsi="Calibri" w:cs="Calibri"/>
                <w:b/>
                <w:bCs/>
                <w:sz w:val="20"/>
                <w:szCs w:val="20"/>
              </w:rPr>
              <w:t>Technical criteria</w:t>
            </w:r>
          </w:p>
        </w:tc>
        <w:tc>
          <w:tcPr>
            <w:tcW w:w="2350" w:type="dxa"/>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D9D9D9" w:themeFill="background1" w:themeFillShade="D9"/>
            <w:tcMar>
              <w:left w:w="108" w:type="dxa"/>
              <w:right w:w="108" w:type="dxa"/>
            </w:tcMar>
          </w:tcPr>
          <w:p w:rsidR="00351C42" w:rsidP="00482193" w:rsidRDefault="00351C42" w14:paraId="2FDB7381" w14:textId="77777777">
            <w:pPr>
              <w:jc w:val="left"/>
            </w:pPr>
            <w:r w:rsidRPr="3635D4EC">
              <w:rPr>
                <w:rFonts w:ascii="Calibri" w:hAnsi="Calibri" w:cs="Calibri"/>
                <w:b/>
                <w:bCs/>
                <w:sz w:val="20"/>
                <w:szCs w:val="20"/>
              </w:rPr>
              <w:t>Weighting in technical evaluation</w:t>
            </w:r>
            <w:r>
              <w:t xml:space="preserve"> </w:t>
            </w:r>
            <w:r w:rsidRPr="3635D4EC">
              <w:rPr>
                <w:rFonts w:ascii="Calibri" w:hAnsi="Calibri" w:cs="Calibri"/>
                <w:b/>
                <w:bCs/>
                <w:sz w:val="20"/>
                <w:szCs w:val="20"/>
              </w:rPr>
              <w:t>[Total 100%]</w:t>
            </w:r>
          </w:p>
        </w:tc>
      </w:tr>
      <w:tr w:rsidR="00351C42" w:rsidTr="252027A5" w14:paraId="0CF21BE9" w14:textId="77777777">
        <w:trPr>
          <w:trHeight w:val="435"/>
        </w:trPr>
        <w:tc>
          <w:tcPr>
            <w:tcW w:w="997"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108" w:type="dxa"/>
              <w:right w:w="108" w:type="dxa"/>
            </w:tcMar>
          </w:tcPr>
          <w:p w:rsidR="00351C42" w:rsidP="00482193" w:rsidRDefault="00351C42" w14:paraId="21C101FA" w14:textId="77777777">
            <w:r w:rsidRPr="3635D4EC">
              <w:rPr>
                <w:rFonts w:ascii="Calibri" w:hAnsi="Calibri" w:cs="Calibri"/>
                <w:sz w:val="20"/>
                <w:szCs w:val="20"/>
              </w:rPr>
              <w:t>1</w:t>
            </w:r>
          </w:p>
        </w:tc>
        <w:tc>
          <w:tcPr>
            <w:tcW w:w="6733"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108" w:type="dxa"/>
              <w:right w:w="108" w:type="dxa"/>
            </w:tcMar>
          </w:tcPr>
          <w:p w:rsidRPr="002313C7" w:rsidR="00351C42" w:rsidP="00482193" w:rsidRDefault="00351C42" w14:paraId="04759EAD" w14:textId="77777777">
            <w:pPr>
              <w:jc w:val="left"/>
              <w:rPr>
                <w:sz w:val="20"/>
                <w:szCs w:val="20"/>
              </w:rPr>
            </w:pPr>
            <w:r w:rsidRPr="002313C7">
              <w:rPr>
                <w:rFonts w:ascii="Calibri" w:hAnsi="Calibri" w:cs="Calibri"/>
                <w:b/>
                <w:bCs/>
                <w:sz w:val="20"/>
                <w:szCs w:val="20"/>
              </w:rPr>
              <w:t>Candidate qualifications</w:t>
            </w:r>
          </w:p>
          <w:p w:rsidRPr="002313C7" w:rsidR="00351C42" w:rsidP="00482193" w:rsidRDefault="00351C42" w14:paraId="2F5517EF" w14:textId="77777777">
            <w:pPr>
              <w:jc w:val="left"/>
              <w:rPr>
                <w:rFonts w:ascii="Calibri" w:hAnsi="Calibri" w:cs="Calibri"/>
                <w:b/>
                <w:bCs/>
                <w:sz w:val="20"/>
                <w:szCs w:val="20"/>
              </w:rPr>
            </w:pPr>
          </w:p>
          <w:p w:rsidRPr="002313C7" w:rsidR="00351C42" w:rsidP="00482193" w:rsidRDefault="00351C42" w14:paraId="6E83F16E" w14:textId="77777777">
            <w:pPr>
              <w:jc w:val="left"/>
              <w:rPr>
                <w:rFonts w:ascii="Calibri" w:hAnsi="Calibri" w:cs="Calibri"/>
                <w:b/>
                <w:sz w:val="20"/>
                <w:szCs w:val="20"/>
              </w:rPr>
            </w:pPr>
            <w:r w:rsidRPr="002313C7">
              <w:rPr>
                <w:rFonts w:ascii="Calibri" w:hAnsi="Calibri" w:cs="Calibri"/>
                <w:b/>
                <w:sz w:val="20"/>
                <w:szCs w:val="20"/>
              </w:rPr>
              <w:t xml:space="preserve">Bidder to Provide CV (maximum 3 pages) of every consultant proposed to work on the assignment. </w:t>
            </w:r>
          </w:p>
          <w:p w:rsidRPr="002313C7" w:rsidR="00351C42" w:rsidP="00482193" w:rsidRDefault="00351C42" w14:paraId="56D1FF59" w14:textId="77777777">
            <w:pPr>
              <w:jc w:val="left"/>
              <w:rPr>
                <w:rFonts w:cs="Calibri"/>
                <w:sz w:val="20"/>
                <w:szCs w:val="20"/>
              </w:rPr>
            </w:pPr>
          </w:p>
          <w:p w:rsidRPr="002313C7" w:rsidR="00351C42" w:rsidP="00351C42" w:rsidRDefault="00351C42" w14:paraId="513DD2DF" w14:textId="2C7E2CA7">
            <w:pPr>
              <w:pStyle w:val="ListParagraph"/>
              <w:numPr>
                <w:ilvl w:val="0"/>
                <w:numId w:val="7"/>
              </w:numPr>
              <w:jc w:val="left"/>
              <w:rPr>
                <w:rFonts w:cs="Calibri"/>
                <w:sz w:val="20"/>
                <w:szCs w:val="20"/>
              </w:rPr>
            </w:pPr>
            <w:r w:rsidRPr="252027A5" w:rsidR="00351C42">
              <w:rPr>
                <w:rFonts w:cs="Calibri"/>
                <w:sz w:val="20"/>
                <w:szCs w:val="20"/>
              </w:rPr>
              <w:t xml:space="preserve">Bidders who provide consultants with extensive experience in </w:t>
            </w:r>
            <w:r w:rsidRPr="252027A5" w:rsidR="40A8703E">
              <w:rPr>
                <w:rFonts w:cs="Calibri"/>
                <w:sz w:val="20"/>
                <w:szCs w:val="20"/>
              </w:rPr>
              <w:t>English Somali</w:t>
            </w:r>
            <w:r w:rsidRPr="252027A5" w:rsidR="00351C42">
              <w:rPr>
                <w:rFonts w:cs="Calibri"/>
                <w:sz w:val="20"/>
                <w:szCs w:val="20"/>
              </w:rPr>
              <w:t xml:space="preserve"> translation, particularly in Gender-Based Violence (GBV), safeguarding, protection, education, or humanitarian sectors. </w:t>
            </w:r>
            <w:r w:rsidRPr="252027A5" w:rsidR="00351C42">
              <w:rPr>
                <w:rFonts w:ascii="Calibri" w:hAnsi="Calibri" w:cs="Calibri"/>
                <w:sz w:val="20"/>
                <w:szCs w:val="20"/>
              </w:rPr>
              <w:t xml:space="preserve">- </w:t>
            </w:r>
            <w:r w:rsidRPr="252027A5" w:rsidR="00351C42">
              <w:rPr>
                <w:rFonts w:ascii="Calibri" w:hAnsi="Calibri" w:cs="Calibri"/>
                <w:b w:val="1"/>
                <w:bCs w:val="1"/>
                <w:sz w:val="20"/>
                <w:szCs w:val="20"/>
              </w:rPr>
              <w:t>10 Points</w:t>
            </w:r>
          </w:p>
          <w:p w:rsidRPr="002313C7" w:rsidR="00351C42" w:rsidP="00482193" w:rsidRDefault="00351C42" w14:paraId="4BCF912C" w14:textId="77777777">
            <w:pPr>
              <w:pStyle w:val="ListParagraph"/>
              <w:jc w:val="left"/>
              <w:rPr>
                <w:rFonts w:cs="Calibri"/>
                <w:sz w:val="20"/>
                <w:szCs w:val="20"/>
              </w:rPr>
            </w:pPr>
          </w:p>
          <w:p w:rsidRPr="002313C7" w:rsidR="00351C42" w:rsidP="00351C42" w:rsidRDefault="00351C42" w14:paraId="75012EDB" w14:textId="77777777">
            <w:pPr>
              <w:pStyle w:val="ListParagraph"/>
              <w:numPr>
                <w:ilvl w:val="0"/>
                <w:numId w:val="7"/>
              </w:numPr>
              <w:jc w:val="left"/>
              <w:rPr>
                <w:rFonts w:cs="Calibri"/>
                <w:sz w:val="20"/>
                <w:szCs w:val="20"/>
              </w:rPr>
            </w:pPr>
            <w:r w:rsidRPr="002313C7">
              <w:rPr>
                <w:rFonts w:cs="Calibri"/>
                <w:sz w:val="20"/>
                <w:szCs w:val="20"/>
              </w:rPr>
              <w:t xml:space="preserve">Bidders who provide consultants with good experience in translation and some experience in GBV/protection-related materials– </w:t>
            </w:r>
            <w:r w:rsidRPr="002313C7">
              <w:rPr>
                <w:rFonts w:cs="Calibri"/>
                <w:b/>
                <w:sz w:val="20"/>
                <w:szCs w:val="20"/>
              </w:rPr>
              <w:t>7</w:t>
            </w:r>
            <w:r w:rsidRPr="002313C7">
              <w:rPr>
                <w:rFonts w:ascii="Calibri" w:hAnsi="Calibri" w:cs="Calibri"/>
                <w:b/>
                <w:bCs/>
                <w:sz w:val="20"/>
                <w:szCs w:val="20"/>
              </w:rPr>
              <w:t xml:space="preserve"> Points</w:t>
            </w:r>
          </w:p>
          <w:p w:rsidRPr="002313C7" w:rsidR="00351C42" w:rsidP="00482193" w:rsidRDefault="00351C42" w14:paraId="496F7AA6" w14:textId="77777777">
            <w:pPr>
              <w:jc w:val="left"/>
              <w:rPr>
                <w:rFonts w:ascii="Calibri" w:hAnsi="Calibri" w:cs="Calibri"/>
                <w:sz w:val="20"/>
                <w:szCs w:val="20"/>
              </w:rPr>
            </w:pPr>
          </w:p>
          <w:p w:rsidRPr="002313C7" w:rsidR="00351C42" w:rsidP="00351C42" w:rsidRDefault="00351C42" w14:paraId="54C10C25" w14:textId="77777777">
            <w:pPr>
              <w:pStyle w:val="ListParagraph"/>
              <w:numPr>
                <w:ilvl w:val="0"/>
                <w:numId w:val="7"/>
              </w:numPr>
              <w:jc w:val="left"/>
              <w:rPr>
                <w:rFonts w:cs="Calibri"/>
                <w:sz w:val="20"/>
                <w:szCs w:val="20"/>
              </w:rPr>
            </w:pPr>
            <w:r w:rsidRPr="002313C7">
              <w:rPr>
                <w:rFonts w:cs="Calibri"/>
                <w:sz w:val="20"/>
                <w:szCs w:val="20"/>
              </w:rPr>
              <w:t xml:space="preserve">who provide consultants with general translation experience but limited sector-specific expertise – </w:t>
            </w:r>
            <w:r w:rsidRPr="002313C7">
              <w:rPr>
                <w:rFonts w:cs="Calibri"/>
                <w:b/>
                <w:sz w:val="20"/>
                <w:szCs w:val="20"/>
              </w:rPr>
              <w:t>5 Points</w:t>
            </w:r>
          </w:p>
          <w:p w:rsidRPr="002313C7" w:rsidR="00351C42" w:rsidP="00482193" w:rsidRDefault="00351C42" w14:paraId="0CFBB91E" w14:textId="77777777">
            <w:pPr>
              <w:jc w:val="left"/>
              <w:rPr>
                <w:rFonts w:ascii="Calibri" w:hAnsi="Calibri" w:cs="Calibri"/>
                <w:sz w:val="20"/>
                <w:szCs w:val="20"/>
              </w:rPr>
            </w:pPr>
          </w:p>
          <w:p w:rsidRPr="00F874BF" w:rsidR="00351C42" w:rsidP="00351C42" w:rsidRDefault="00351C42" w14:paraId="2FF966ED" w14:textId="77777777">
            <w:pPr>
              <w:pStyle w:val="ListParagraph"/>
              <w:numPr>
                <w:ilvl w:val="0"/>
                <w:numId w:val="7"/>
              </w:numPr>
              <w:jc w:val="left"/>
              <w:rPr>
                <w:rFonts w:ascii="Calibri" w:hAnsi="Calibri" w:cs="Calibri"/>
              </w:rPr>
            </w:pPr>
            <w:r w:rsidRPr="002313C7">
              <w:rPr>
                <w:rFonts w:cs="Calibri"/>
                <w:sz w:val="20"/>
                <w:szCs w:val="20"/>
              </w:rPr>
              <w:t xml:space="preserve">Bidders who provide consultants with insufficient relevant experience or fail to submit CVs – </w:t>
            </w:r>
            <w:r w:rsidRPr="002313C7">
              <w:rPr>
                <w:rFonts w:cs="Calibri"/>
                <w:b/>
                <w:sz w:val="20"/>
                <w:szCs w:val="20"/>
              </w:rPr>
              <w:t>1 Point</w:t>
            </w:r>
          </w:p>
        </w:tc>
        <w:tc>
          <w:tcPr>
            <w:tcW w:w="235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108" w:type="dxa"/>
              <w:right w:w="108" w:type="dxa"/>
            </w:tcMar>
          </w:tcPr>
          <w:p w:rsidR="00351C42" w:rsidP="00482193" w:rsidRDefault="00351C42" w14:paraId="0DEE6054" w14:textId="77777777">
            <w:pPr>
              <w:jc w:val="left"/>
            </w:pPr>
            <w:r w:rsidRPr="3635D4EC">
              <w:rPr>
                <w:rFonts w:ascii="Calibri" w:hAnsi="Calibri" w:cs="Calibri"/>
                <w:sz w:val="20"/>
                <w:szCs w:val="20"/>
              </w:rPr>
              <w:t>30 %</w:t>
            </w:r>
          </w:p>
        </w:tc>
      </w:tr>
      <w:tr w:rsidR="00351C42" w:rsidTr="252027A5" w14:paraId="61437702" w14:textId="77777777">
        <w:trPr>
          <w:trHeight w:val="435"/>
        </w:trPr>
        <w:tc>
          <w:tcPr>
            <w:tcW w:w="997"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108" w:type="dxa"/>
              <w:right w:w="108" w:type="dxa"/>
            </w:tcMar>
          </w:tcPr>
          <w:p w:rsidR="00351C42" w:rsidP="00482193" w:rsidRDefault="00351C42" w14:paraId="3F255F42" w14:textId="77777777">
            <w:r w:rsidRPr="3635D4EC">
              <w:rPr>
                <w:rFonts w:ascii="Calibri" w:hAnsi="Calibri" w:cs="Calibri"/>
                <w:sz w:val="20"/>
                <w:szCs w:val="20"/>
              </w:rPr>
              <w:t>2</w:t>
            </w:r>
          </w:p>
        </w:tc>
        <w:tc>
          <w:tcPr>
            <w:tcW w:w="6733"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108" w:type="dxa"/>
              <w:right w:w="108" w:type="dxa"/>
            </w:tcMar>
          </w:tcPr>
          <w:p w:rsidRPr="002313C7" w:rsidR="00351C42" w:rsidP="00482193" w:rsidRDefault="00351C42" w14:paraId="17C447DD" w14:textId="77777777">
            <w:pPr>
              <w:jc w:val="left"/>
              <w:rPr>
                <w:sz w:val="20"/>
                <w:szCs w:val="20"/>
              </w:rPr>
            </w:pPr>
            <w:r w:rsidRPr="002313C7">
              <w:rPr>
                <w:rFonts w:ascii="Calibri" w:hAnsi="Calibri" w:cs="Calibri"/>
                <w:b/>
                <w:bCs/>
                <w:sz w:val="20"/>
                <w:szCs w:val="20"/>
              </w:rPr>
              <w:t>Previous Experience</w:t>
            </w:r>
          </w:p>
          <w:p w:rsidRPr="002313C7" w:rsidR="00351C42" w:rsidP="00482193" w:rsidRDefault="00351C42" w14:paraId="60059770" w14:textId="77777777">
            <w:pPr>
              <w:jc w:val="left"/>
              <w:rPr>
                <w:rFonts w:ascii="Calibri" w:hAnsi="Calibri" w:cs="Calibri"/>
                <w:b/>
                <w:bCs/>
                <w:sz w:val="20"/>
                <w:szCs w:val="20"/>
              </w:rPr>
            </w:pPr>
          </w:p>
          <w:p w:rsidRPr="002313C7" w:rsidR="00351C42" w:rsidP="00482193" w:rsidRDefault="00351C42" w14:paraId="518F9FB1" w14:textId="77777777">
            <w:pPr>
              <w:jc w:val="left"/>
              <w:rPr>
                <w:rFonts w:cs="Calibri"/>
                <w:b/>
                <w:sz w:val="20"/>
                <w:szCs w:val="20"/>
              </w:rPr>
            </w:pPr>
            <w:r w:rsidRPr="002313C7">
              <w:rPr>
                <w:rFonts w:ascii="Calibri" w:hAnsi="Calibri" w:eastAsia="Times New Roman" w:cs="Calibri"/>
                <w:b/>
                <w:sz w:val="20"/>
                <w:szCs w:val="20"/>
              </w:rPr>
              <w:t>Bidder to provide at least two (2) samples of previous translation work and/or reference letters from recent clients and/or proof of previous successful assignments.</w:t>
            </w:r>
          </w:p>
          <w:p w:rsidRPr="002313C7" w:rsidR="00351C42" w:rsidP="00482193" w:rsidRDefault="00351C42" w14:paraId="0DEE3ABF" w14:textId="77777777">
            <w:pPr>
              <w:jc w:val="left"/>
              <w:rPr>
                <w:rFonts w:cs="Calibri"/>
                <w:b/>
                <w:bCs/>
                <w:sz w:val="20"/>
                <w:szCs w:val="20"/>
              </w:rPr>
            </w:pPr>
          </w:p>
          <w:p w:rsidRPr="002313C7" w:rsidR="00351C42" w:rsidP="00351C42" w:rsidRDefault="00351C42" w14:paraId="07506504" w14:textId="77777777">
            <w:pPr>
              <w:pStyle w:val="ListParagraph"/>
              <w:numPr>
                <w:ilvl w:val="0"/>
                <w:numId w:val="7"/>
              </w:numPr>
              <w:jc w:val="left"/>
              <w:rPr>
                <w:rFonts w:ascii="Calibri" w:hAnsi="Calibri" w:cs="Calibri"/>
                <w:sz w:val="20"/>
                <w:szCs w:val="20"/>
              </w:rPr>
            </w:pPr>
            <w:r w:rsidRPr="002313C7">
              <w:rPr>
                <w:rFonts w:cs="Calibri"/>
                <w:sz w:val="20"/>
                <w:szCs w:val="20"/>
              </w:rPr>
              <w:t>Bidders who provide more than 2 relevant translation samples with reference letters and successful assignments submitted-</w:t>
            </w:r>
            <w:r w:rsidRPr="002313C7">
              <w:rPr>
                <w:rFonts w:ascii="Calibri" w:hAnsi="Calibri" w:cs="Calibri"/>
                <w:b/>
                <w:bCs/>
                <w:sz w:val="20"/>
                <w:szCs w:val="20"/>
              </w:rPr>
              <w:t>10 Points</w:t>
            </w:r>
          </w:p>
          <w:p w:rsidRPr="002313C7" w:rsidR="00351C42" w:rsidP="00482193" w:rsidRDefault="00351C42" w14:paraId="324003B3" w14:textId="77777777">
            <w:pPr>
              <w:pStyle w:val="ListParagraph"/>
              <w:jc w:val="left"/>
              <w:rPr>
                <w:rFonts w:cs="Calibri"/>
                <w:sz w:val="20"/>
                <w:szCs w:val="20"/>
              </w:rPr>
            </w:pPr>
          </w:p>
          <w:p w:rsidRPr="002313C7" w:rsidR="00351C42" w:rsidP="00351C42" w:rsidRDefault="00351C42" w14:paraId="5CDABB2C" w14:textId="77777777">
            <w:pPr>
              <w:pStyle w:val="ListParagraph"/>
              <w:numPr>
                <w:ilvl w:val="0"/>
                <w:numId w:val="7"/>
              </w:numPr>
              <w:jc w:val="left"/>
              <w:rPr>
                <w:rFonts w:cs="Calibri"/>
                <w:sz w:val="20"/>
                <w:szCs w:val="20"/>
              </w:rPr>
            </w:pPr>
            <w:r w:rsidRPr="002313C7">
              <w:rPr>
                <w:rFonts w:cs="Calibri"/>
                <w:sz w:val="20"/>
                <w:szCs w:val="20"/>
              </w:rPr>
              <w:t xml:space="preserve">Bidders who provide 2 relevant translation samples with reference letters and successful assignments submitted– </w:t>
            </w:r>
            <w:r w:rsidRPr="002313C7">
              <w:rPr>
                <w:rFonts w:cs="Calibri"/>
                <w:b/>
                <w:sz w:val="20"/>
                <w:szCs w:val="20"/>
              </w:rPr>
              <w:t>7</w:t>
            </w:r>
            <w:r w:rsidRPr="002313C7">
              <w:rPr>
                <w:rFonts w:ascii="Calibri" w:hAnsi="Calibri" w:cs="Calibri"/>
                <w:b/>
                <w:bCs/>
                <w:sz w:val="20"/>
                <w:szCs w:val="20"/>
              </w:rPr>
              <w:t xml:space="preserve"> Points</w:t>
            </w:r>
          </w:p>
          <w:p w:rsidRPr="002313C7" w:rsidR="00351C42" w:rsidP="00482193" w:rsidRDefault="00351C42" w14:paraId="4E4B7C52" w14:textId="77777777">
            <w:pPr>
              <w:jc w:val="left"/>
              <w:rPr>
                <w:rFonts w:ascii="Calibri" w:hAnsi="Calibri" w:cs="Calibri"/>
                <w:sz w:val="20"/>
                <w:szCs w:val="20"/>
              </w:rPr>
            </w:pPr>
          </w:p>
          <w:p w:rsidRPr="002313C7" w:rsidR="00351C42" w:rsidP="00351C42" w:rsidRDefault="00351C42" w14:paraId="40ED40DD" w14:textId="77777777">
            <w:pPr>
              <w:pStyle w:val="ListParagraph"/>
              <w:numPr>
                <w:ilvl w:val="0"/>
                <w:numId w:val="7"/>
              </w:numPr>
              <w:jc w:val="left"/>
              <w:rPr>
                <w:rFonts w:cs="Calibri"/>
                <w:sz w:val="20"/>
                <w:szCs w:val="20"/>
              </w:rPr>
            </w:pPr>
            <w:r w:rsidRPr="002313C7">
              <w:rPr>
                <w:rFonts w:cs="Calibri"/>
                <w:sz w:val="20"/>
                <w:szCs w:val="20"/>
              </w:rPr>
              <w:t xml:space="preserve">Bidders who provide 1 relevant translation sample with a reference letter and successful assignment submitted– </w:t>
            </w:r>
            <w:r w:rsidRPr="002313C7">
              <w:rPr>
                <w:rFonts w:cs="Calibri"/>
                <w:b/>
                <w:sz w:val="20"/>
                <w:szCs w:val="20"/>
              </w:rPr>
              <w:t>5</w:t>
            </w:r>
            <w:r w:rsidRPr="002313C7">
              <w:rPr>
                <w:rFonts w:ascii="Calibri" w:hAnsi="Calibri" w:cs="Calibri"/>
                <w:b/>
                <w:bCs/>
                <w:sz w:val="20"/>
                <w:szCs w:val="20"/>
              </w:rPr>
              <w:t xml:space="preserve"> Points</w:t>
            </w:r>
          </w:p>
          <w:p w:rsidRPr="002313C7" w:rsidR="00351C42" w:rsidP="00482193" w:rsidRDefault="00351C42" w14:paraId="68DE276A" w14:textId="77777777">
            <w:pPr>
              <w:jc w:val="left"/>
              <w:rPr>
                <w:rFonts w:ascii="Calibri" w:hAnsi="Calibri" w:cs="Calibri"/>
                <w:sz w:val="20"/>
                <w:szCs w:val="20"/>
              </w:rPr>
            </w:pPr>
          </w:p>
          <w:p w:rsidRPr="002313C7" w:rsidR="00351C42" w:rsidP="00351C42" w:rsidRDefault="00351C42" w14:paraId="2D9AF223" w14:textId="77777777">
            <w:pPr>
              <w:pStyle w:val="ListParagraph"/>
              <w:numPr>
                <w:ilvl w:val="0"/>
                <w:numId w:val="7"/>
              </w:numPr>
              <w:jc w:val="left"/>
              <w:rPr>
                <w:rFonts w:ascii="Calibri" w:hAnsi="Calibri" w:cs="Calibri"/>
                <w:sz w:val="20"/>
                <w:szCs w:val="20"/>
              </w:rPr>
            </w:pPr>
            <w:r w:rsidRPr="002313C7">
              <w:rPr>
                <w:rFonts w:cs="Calibri"/>
                <w:sz w:val="20"/>
                <w:szCs w:val="20"/>
              </w:rPr>
              <w:t xml:space="preserve">Bidders with no proof of previous relevant experience submitted – </w:t>
            </w:r>
            <w:r w:rsidRPr="002313C7">
              <w:rPr>
                <w:rFonts w:cs="Calibri"/>
                <w:b/>
                <w:sz w:val="20"/>
                <w:szCs w:val="20"/>
              </w:rPr>
              <w:t xml:space="preserve">1 </w:t>
            </w:r>
            <w:r w:rsidRPr="002313C7">
              <w:rPr>
                <w:rFonts w:ascii="Calibri" w:hAnsi="Calibri" w:cs="Calibri"/>
                <w:b/>
                <w:bCs/>
                <w:sz w:val="20"/>
                <w:szCs w:val="20"/>
              </w:rPr>
              <w:t>Point</w:t>
            </w:r>
          </w:p>
        </w:tc>
        <w:tc>
          <w:tcPr>
            <w:tcW w:w="235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108" w:type="dxa"/>
              <w:right w:w="108" w:type="dxa"/>
            </w:tcMar>
          </w:tcPr>
          <w:p w:rsidR="00351C42" w:rsidP="00482193" w:rsidRDefault="00351C42" w14:paraId="2C480062" w14:textId="77777777">
            <w:pPr>
              <w:jc w:val="left"/>
            </w:pPr>
            <w:r w:rsidRPr="3635D4EC">
              <w:rPr>
                <w:rFonts w:ascii="Calibri" w:hAnsi="Calibri" w:cs="Calibri"/>
                <w:sz w:val="20"/>
                <w:szCs w:val="20"/>
              </w:rPr>
              <w:t xml:space="preserve"> 30 %</w:t>
            </w:r>
          </w:p>
        </w:tc>
      </w:tr>
      <w:tr w:rsidR="00351C42" w:rsidTr="252027A5" w14:paraId="5F6CC242" w14:textId="77777777">
        <w:trPr>
          <w:trHeight w:val="435"/>
        </w:trPr>
        <w:tc>
          <w:tcPr>
            <w:tcW w:w="997"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108" w:type="dxa"/>
              <w:right w:w="108" w:type="dxa"/>
            </w:tcMar>
          </w:tcPr>
          <w:p w:rsidR="00351C42" w:rsidP="00482193" w:rsidRDefault="00351C42" w14:paraId="74396589" w14:textId="77777777">
            <w:r w:rsidRPr="3635D4EC">
              <w:rPr>
                <w:rFonts w:ascii="Calibri" w:hAnsi="Calibri" w:cs="Calibri"/>
                <w:sz w:val="20"/>
                <w:szCs w:val="20"/>
              </w:rPr>
              <w:t>3</w:t>
            </w:r>
          </w:p>
        </w:tc>
        <w:tc>
          <w:tcPr>
            <w:tcW w:w="6733"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108" w:type="dxa"/>
              <w:right w:w="108" w:type="dxa"/>
            </w:tcMar>
          </w:tcPr>
          <w:p w:rsidRPr="002313C7" w:rsidR="00351C42" w:rsidP="00482193" w:rsidRDefault="00351C42" w14:paraId="58F9227E" w14:textId="77777777">
            <w:pPr>
              <w:jc w:val="left"/>
              <w:rPr>
                <w:rFonts w:cs="Calibri"/>
                <w:b/>
                <w:bCs/>
                <w:sz w:val="20"/>
                <w:szCs w:val="20"/>
              </w:rPr>
            </w:pPr>
            <w:r w:rsidRPr="002313C7">
              <w:rPr>
                <w:rFonts w:ascii="Calibri" w:hAnsi="Calibri" w:cs="Calibri"/>
                <w:b/>
                <w:bCs/>
                <w:sz w:val="20"/>
                <w:szCs w:val="20"/>
              </w:rPr>
              <w:t>Proposed services</w:t>
            </w:r>
            <w:r w:rsidRPr="002313C7">
              <w:rPr>
                <w:rFonts w:cs="Calibri"/>
                <w:b/>
                <w:bCs/>
                <w:sz w:val="20"/>
                <w:szCs w:val="20"/>
              </w:rPr>
              <w:t xml:space="preserve"> </w:t>
            </w:r>
          </w:p>
          <w:p w:rsidRPr="002313C7" w:rsidR="00351C42" w:rsidP="00482193" w:rsidRDefault="00351C42" w14:paraId="68AD2100" w14:textId="77777777">
            <w:pPr>
              <w:jc w:val="left"/>
              <w:rPr>
                <w:sz w:val="20"/>
                <w:szCs w:val="20"/>
              </w:rPr>
            </w:pPr>
          </w:p>
          <w:p w:rsidRPr="002313C7" w:rsidR="00351C42" w:rsidP="00482193" w:rsidRDefault="00351C42" w14:paraId="54D7E60C" w14:textId="77777777">
            <w:pPr>
              <w:jc w:val="left"/>
              <w:rPr>
                <w:rFonts w:ascii="Calibri" w:hAnsi="Calibri" w:cs="Calibri"/>
                <w:b/>
                <w:sz w:val="20"/>
                <w:szCs w:val="20"/>
              </w:rPr>
            </w:pPr>
            <w:r w:rsidRPr="002313C7">
              <w:rPr>
                <w:rFonts w:ascii="Calibri" w:hAnsi="Calibri" w:eastAsia="Times New Roman" w:cs="Calibri"/>
                <w:b/>
                <w:sz w:val="20"/>
                <w:szCs w:val="20"/>
              </w:rPr>
              <w:t>Bidder to provide a detailed technical proposal responding</w:t>
            </w:r>
            <w:r w:rsidRPr="002313C7">
              <w:rPr>
                <w:rFonts w:ascii="Calibri" w:hAnsi="Calibri" w:cs="Calibri"/>
                <w:b/>
                <w:sz w:val="20"/>
                <w:szCs w:val="20"/>
              </w:rPr>
              <w:t xml:space="preserve"> to the</w:t>
            </w:r>
            <w:r w:rsidRPr="002313C7">
              <w:rPr>
                <w:rFonts w:cs="Calibri"/>
                <w:b/>
                <w:sz w:val="20"/>
                <w:szCs w:val="20"/>
              </w:rPr>
              <w:t xml:space="preserve"> </w:t>
            </w:r>
            <w:r w:rsidRPr="002313C7">
              <w:rPr>
                <w:rFonts w:ascii="Calibri" w:hAnsi="Calibri" w:cs="Calibri"/>
                <w:b/>
                <w:sz w:val="20"/>
                <w:szCs w:val="20"/>
              </w:rPr>
              <w:t>requirements of the TOR, including understanding of the assignment, methodology, quality assurance approach, and delivery timeline.</w:t>
            </w:r>
          </w:p>
          <w:p w:rsidRPr="002313C7" w:rsidR="00351C42" w:rsidP="00482193" w:rsidRDefault="00351C42" w14:paraId="79A14D85" w14:textId="77777777">
            <w:pPr>
              <w:jc w:val="left"/>
              <w:rPr>
                <w:rFonts w:cs="Calibri"/>
                <w:sz w:val="20"/>
                <w:szCs w:val="20"/>
              </w:rPr>
            </w:pPr>
          </w:p>
          <w:p w:rsidRPr="002313C7" w:rsidR="00351C42" w:rsidP="00351C42" w:rsidRDefault="00351C42" w14:paraId="3C27EE7D" w14:textId="77777777">
            <w:pPr>
              <w:pStyle w:val="ListParagraph"/>
              <w:numPr>
                <w:ilvl w:val="0"/>
                <w:numId w:val="7"/>
              </w:numPr>
              <w:jc w:val="left"/>
              <w:rPr>
                <w:rFonts w:cs="Calibri"/>
                <w:sz w:val="20"/>
                <w:szCs w:val="20"/>
              </w:rPr>
            </w:pPr>
            <w:r w:rsidRPr="002313C7">
              <w:rPr>
                <w:rFonts w:cs="Calibri"/>
                <w:sz w:val="20"/>
                <w:szCs w:val="20"/>
              </w:rPr>
              <w:t>Bidders who provide a technical proposal that is fully responsive to the TOR requirements -</w:t>
            </w:r>
            <w:bookmarkStart w:name="_GoBack" w:id="0"/>
            <w:bookmarkEnd w:id="0"/>
            <w:r w:rsidRPr="002313C7">
              <w:rPr>
                <w:rFonts w:ascii="Calibri" w:hAnsi="Calibri" w:cs="Calibri"/>
                <w:b/>
                <w:bCs/>
                <w:sz w:val="20"/>
                <w:szCs w:val="20"/>
              </w:rPr>
              <w:t>10 Points</w:t>
            </w:r>
          </w:p>
          <w:p w:rsidRPr="002313C7" w:rsidR="00351C42" w:rsidP="00482193" w:rsidRDefault="00351C42" w14:paraId="62F4FEF6" w14:textId="77777777">
            <w:pPr>
              <w:ind w:left="360"/>
              <w:jc w:val="left"/>
              <w:rPr>
                <w:rFonts w:ascii="Calibri" w:hAnsi="Calibri" w:cs="Calibri"/>
                <w:sz w:val="20"/>
                <w:szCs w:val="20"/>
              </w:rPr>
            </w:pPr>
          </w:p>
          <w:p w:rsidRPr="002313C7" w:rsidR="00351C42" w:rsidP="00351C42" w:rsidRDefault="00351C42" w14:paraId="6BE5FD21" w14:textId="77777777">
            <w:pPr>
              <w:pStyle w:val="ListParagraph"/>
              <w:numPr>
                <w:ilvl w:val="0"/>
                <w:numId w:val="7"/>
              </w:numPr>
              <w:jc w:val="left"/>
              <w:rPr>
                <w:rFonts w:cs="Calibri"/>
                <w:sz w:val="20"/>
                <w:szCs w:val="20"/>
              </w:rPr>
            </w:pPr>
            <w:r w:rsidRPr="002313C7">
              <w:rPr>
                <w:rFonts w:cs="Calibri"/>
                <w:sz w:val="20"/>
                <w:szCs w:val="20"/>
              </w:rPr>
              <w:t xml:space="preserve">Bidders who provide a technical proposal that is mostly responsive to the TOR requirements - </w:t>
            </w:r>
            <w:r w:rsidRPr="002313C7">
              <w:rPr>
                <w:rFonts w:cs="Calibri"/>
                <w:b/>
                <w:bCs/>
                <w:sz w:val="20"/>
                <w:szCs w:val="20"/>
              </w:rPr>
              <w:t>7</w:t>
            </w:r>
            <w:r w:rsidRPr="002313C7">
              <w:rPr>
                <w:rFonts w:ascii="Calibri" w:hAnsi="Calibri" w:cs="Calibri"/>
                <w:b/>
                <w:bCs/>
                <w:sz w:val="20"/>
                <w:szCs w:val="20"/>
              </w:rPr>
              <w:t xml:space="preserve"> Points</w:t>
            </w:r>
          </w:p>
          <w:p w:rsidRPr="002313C7" w:rsidR="00351C42" w:rsidP="00482193" w:rsidRDefault="00351C42" w14:paraId="712CCC0D" w14:textId="77777777">
            <w:pPr>
              <w:jc w:val="left"/>
              <w:rPr>
                <w:rFonts w:ascii="Calibri" w:hAnsi="Calibri" w:cs="Calibri"/>
                <w:sz w:val="20"/>
                <w:szCs w:val="20"/>
              </w:rPr>
            </w:pPr>
          </w:p>
          <w:p w:rsidRPr="002313C7" w:rsidR="00351C42" w:rsidP="00351C42" w:rsidRDefault="00351C42" w14:paraId="6D21AF89" w14:textId="4E12710C">
            <w:pPr>
              <w:pStyle w:val="ListParagraph"/>
              <w:numPr>
                <w:ilvl w:val="0"/>
                <w:numId w:val="7"/>
              </w:numPr>
              <w:jc w:val="left"/>
              <w:rPr>
                <w:rFonts w:cs="Calibri"/>
                <w:sz w:val="20"/>
                <w:szCs w:val="20"/>
              </w:rPr>
            </w:pPr>
            <w:r w:rsidRPr="002313C7">
              <w:rPr>
                <w:rFonts w:cs="Calibri"/>
                <w:sz w:val="20"/>
                <w:szCs w:val="20"/>
              </w:rPr>
              <w:t xml:space="preserve">Bidders who provide a technical proposal that is partially responsive to the TOR requirements - </w:t>
            </w:r>
            <w:r w:rsidRPr="002313C7">
              <w:rPr>
                <w:rFonts w:cs="Calibri"/>
                <w:b/>
                <w:bCs/>
                <w:sz w:val="20"/>
                <w:szCs w:val="20"/>
              </w:rPr>
              <w:t>5</w:t>
            </w:r>
            <w:r w:rsidRPr="002313C7">
              <w:rPr>
                <w:rFonts w:ascii="Calibri" w:hAnsi="Calibri" w:cs="Calibri"/>
                <w:b/>
                <w:bCs/>
                <w:sz w:val="20"/>
                <w:szCs w:val="20"/>
              </w:rPr>
              <w:t xml:space="preserve"> Points</w:t>
            </w:r>
          </w:p>
          <w:p w:rsidRPr="002313C7" w:rsidR="00351C42" w:rsidP="00351C42" w:rsidRDefault="00351C42" w14:paraId="3487C914" w14:textId="77777777">
            <w:pPr>
              <w:jc w:val="left"/>
              <w:rPr>
                <w:rFonts w:cs="Calibri"/>
                <w:sz w:val="20"/>
                <w:szCs w:val="20"/>
              </w:rPr>
            </w:pPr>
          </w:p>
          <w:p w:rsidRPr="002313C7" w:rsidR="00351C42" w:rsidP="00351C42" w:rsidRDefault="00351C42" w14:paraId="4AE22561" w14:textId="77777777">
            <w:pPr>
              <w:pStyle w:val="ListParagraph"/>
              <w:numPr>
                <w:ilvl w:val="0"/>
                <w:numId w:val="7"/>
              </w:numPr>
              <w:jc w:val="left"/>
              <w:rPr>
                <w:rFonts w:ascii="Calibri" w:hAnsi="Calibri" w:cs="Calibri"/>
                <w:sz w:val="20"/>
                <w:szCs w:val="20"/>
              </w:rPr>
            </w:pPr>
            <w:r w:rsidRPr="002313C7">
              <w:rPr>
                <w:rFonts w:cs="Calibri"/>
                <w:sz w:val="20"/>
                <w:szCs w:val="20"/>
              </w:rPr>
              <w:t xml:space="preserve">Bidders who provide a technical proposal that is not responsive to the TOR requirements or fail to submit one - </w:t>
            </w:r>
            <w:r w:rsidRPr="002313C7">
              <w:rPr>
                <w:rFonts w:cs="Calibri"/>
                <w:b/>
                <w:bCs/>
                <w:sz w:val="20"/>
                <w:szCs w:val="20"/>
              </w:rPr>
              <w:t>1</w:t>
            </w:r>
            <w:r w:rsidRPr="002313C7">
              <w:rPr>
                <w:rFonts w:ascii="Calibri" w:hAnsi="Calibri" w:cs="Calibri"/>
                <w:b/>
                <w:bCs/>
                <w:sz w:val="20"/>
                <w:szCs w:val="20"/>
              </w:rPr>
              <w:t xml:space="preserve"> Points</w:t>
            </w:r>
          </w:p>
        </w:tc>
        <w:tc>
          <w:tcPr>
            <w:tcW w:w="235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108" w:type="dxa"/>
              <w:right w:w="108" w:type="dxa"/>
            </w:tcMar>
          </w:tcPr>
          <w:p w:rsidR="00351C42" w:rsidP="00482193" w:rsidRDefault="00351C42" w14:paraId="60C0CC5C" w14:textId="77777777">
            <w:pPr>
              <w:jc w:val="left"/>
              <w:rPr>
                <w:rFonts w:ascii="Calibri" w:hAnsi="Calibri" w:cs="Calibri"/>
                <w:sz w:val="20"/>
                <w:szCs w:val="20"/>
              </w:rPr>
            </w:pPr>
            <w:r w:rsidRPr="2E752A4C">
              <w:rPr>
                <w:rFonts w:ascii="Calibri" w:hAnsi="Calibri" w:cs="Calibri"/>
                <w:sz w:val="20"/>
                <w:szCs w:val="20"/>
              </w:rPr>
              <w:t>40 %</w:t>
            </w:r>
          </w:p>
        </w:tc>
      </w:tr>
    </w:tbl>
    <w:p w:rsidR="2E752A4C" w:rsidRDefault="2E752A4C" w14:paraId="647867B5" w14:textId="26472D66"/>
    <w:p w:rsidR="00BE7532" w:rsidP="3635D4EC" w:rsidRDefault="00BE7532" w14:paraId="23DFEF73" w14:textId="38CDAA1D">
      <w:pPr>
        <w:rPr>
          <w:rFonts w:ascii="Calibri" w:hAnsi="Calibri" w:eastAsia="Calibri" w:cs="Calibri"/>
          <w:lang w:val="en-GB"/>
        </w:rPr>
      </w:pPr>
    </w:p>
    <w:p w:rsidR="00BE7532" w:rsidP="00BE7532" w:rsidRDefault="00BE7532" w14:paraId="273D8892" w14:textId="7A107AA9">
      <w:pPr>
        <w:rPr>
          <w:color w:val="222222"/>
        </w:rPr>
      </w:pPr>
    </w:p>
    <w:p w:rsidR="00BE7532" w:rsidP="00BE7532" w:rsidRDefault="00BE7532" w14:paraId="7EAD1217" w14:textId="77777777">
      <w:pPr>
        <w:rPr>
          <w:color w:val="222222"/>
        </w:rPr>
      </w:pPr>
      <w:r>
        <w:rPr>
          <w:color w:val="222222"/>
        </w:rPr>
        <w:t>Please note that bids shall respond to all criteria, or their bid may be disqualified.</w:t>
      </w:r>
    </w:p>
    <w:p w:rsidR="00447234" w:rsidRDefault="00447234" w14:paraId="78832965" w14:textId="5879653E">
      <w:pPr>
        <w:tabs>
          <w:tab w:val="left" w:pos="360"/>
        </w:tabs>
        <w:rPr>
          <w:rFonts w:ascii="Calibri" w:hAnsi="Calibri" w:cs="Arial"/>
          <w:color w:val="222222"/>
          <w:szCs w:val="22"/>
          <w:lang w:val="en-GB"/>
        </w:rPr>
      </w:pPr>
    </w:p>
    <w:p w:rsidRPr="00972789" w:rsidR="00141F35" w:rsidP="00972789" w:rsidRDefault="00AA4634" w14:paraId="597262E9" w14:textId="5AB33FE9">
      <w:pPr>
        <w:pStyle w:val="Heading2"/>
        <w:spacing w:after="0"/>
      </w:pPr>
      <w:r>
        <w:t>Financial Evaluation</w:t>
      </w:r>
    </w:p>
    <w:p w:rsidR="00AA4634" w:rsidP="00AA4634" w:rsidRDefault="00AA4634" w14:paraId="1FB732E3" w14:textId="2C2B2EE9">
      <w:pPr>
        <w:tabs>
          <w:tab w:val="left" w:pos="360"/>
        </w:tabs>
        <w:rPr>
          <w:color w:val="222222"/>
        </w:rPr>
      </w:pPr>
      <w:r w:rsidRPr="00A63D23">
        <w:rPr>
          <w:color w:val="222222"/>
        </w:rPr>
        <w:t>All bids that pas</w:t>
      </w:r>
      <w:r>
        <w:rPr>
          <w:color w:val="222222"/>
        </w:rPr>
        <w:t>s</w:t>
      </w:r>
      <w:r w:rsidRPr="00A63D23">
        <w:rPr>
          <w:color w:val="222222"/>
        </w:rPr>
        <w:t xml:space="preserve"> the </w:t>
      </w:r>
      <w:r>
        <w:rPr>
          <w:color w:val="222222"/>
        </w:rPr>
        <w:t xml:space="preserve">Technical Evaluation will proceed to the Financial Evaluation. Bids that are deemed technically non-compliant will not be financially evaluated. </w:t>
      </w:r>
    </w:p>
    <w:p w:rsidRPr="008A4A0F" w:rsidR="008A4A0F" w:rsidP="008A4A0F" w:rsidRDefault="008A4A0F" w14:paraId="6F80A5FB" w14:textId="0B9F46EE">
      <w:pPr>
        <w:rPr>
          <w:color w:val="222222"/>
        </w:rPr>
      </w:pPr>
      <w:r w:rsidRPr="008A4A0F">
        <w:rPr>
          <w:color w:val="222222"/>
        </w:rPr>
        <w:t xml:space="preserve">Any discrepancy between the unit price and the total price shall be re-computed by </w:t>
      </w:r>
      <w:r>
        <w:rPr>
          <w:color w:val="222222"/>
        </w:rPr>
        <w:t>DRC</w:t>
      </w:r>
      <w:r w:rsidRPr="008A4A0F">
        <w:rPr>
          <w:color w:val="222222"/>
        </w:rPr>
        <w:t xml:space="preserve">, and the unit price shall prevail, and the total price shall be corrected.  If the </w:t>
      </w:r>
      <w:r>
        <w:rPr>
          <w:color w:val="222222"/>
        </w:rPr>
        <w:t>bidder</w:t>
      </w:r>
      <w:r w:rsidRPr="008A4A0F">
        <w:rPr>
          <w:color w:val="222222"/>
        </w:rPr>
        <w:t xml:space="preserve"> does not accept the final price based on </w:t>
      </w:r>
      <w:r>
        <w:rPr>
          <w:color w:val="222222"/>
        </w:rPr>
        <w:t>DRC’s</w:t>
      </w:r>
      <w:r w:rsidRPr="008A4A0F">
        <w:rPr>
          <w:color w:val="222222"/>
        </w:rPr>
        <w:t xml:space="preserve"> re-computation and correction of errors, its </w:t>
      </w:r>
      <w:r>
        <w:rPr>
          <w:color w:val="222222"/>
        </w:rPr>
        <w:t>Bid</w:t>
      </w:r>
      <w:r w:rsidRPr="008A4A0F">
        <w:rPr>
          <w:color w:val="222222"/>
        </w:rPr>
        <w:t xml:space="preserve"> will be rejected.  </w:t>
      </w:r>
    </w:p>
    <w:p w:rsidR="008A4A0F" w:rsidP="00AA4634" w:rsidRDefault="008A4A0F" w14:paraId="0FB36043" w14:textId="6B7BD3C5">
      <w:pPr>
        <w:tabs>
          <w:tab w:val="left" w:pos="360"/>
        </w:tabs>
        <w:rPr>
          <w:color w:val="222222"/>
        </w:rPr>
      </w:pPr>
      <w:r w:rsidRPr="3CA25B20">
        <w:rPr>
          <w:color w:val="222222"/>
        </w:rPr>
        <w:t xml:space="preserve">No price variation due to escalation, inflation, fluctuation in exchange rates, or any other market factors shall be accepted by </w:t>
      </w:r>
      <w:r w:rsidRPr="3CA25B20" w:rsidR="46301509">
        <w:rPr>
          <w:color w:val="222222"/>
        </w:rPr>
        <w:t xml:space="preserve">DRC </w:t>
      </w:r>
      <w:r w:rsidRPr="3CA25B20">
        <w:rPr>
          <w:color w:val="222222"/>
        </w:rPr>
        <w:t xml:space="preserve">after it has received the Proposal.   </w:t>
      </w:r>
    </w:p>
    <w:p w:rsidRPr="00EE1B34" w:rsidR="00040934" w:rsidP="00972789" w:rsidRDefault="00040934" w14:paraId="255ABB13" w14:textId="72CF7BA3">
      <w:pPr>
        <w:pStyle w:val="Heading1"/>
        <w:rPr>
          <w:lang w:val="en-GB"/>
        </w:rPr>
      </w:pPr>
      <w:r w:rsidRPr="00EE1B34">
        <w:rPr>
          <w:lang w:val="en-GB"/>
        </w:rPr>
        <w:t>Tender Process</w:t>
      </w:r>
    </w:p>
    <w:p w:rsidRPr="00EE1B34" w:rsidR="00040934" w:rsidP="00443A10" w:rsidRDefault="00040934" w14:paraId="24C7802D" w14:textId="77777777">
      <w:pPr>
        <w:pStyle w:val="ColorfulList-Accent11"/>
        <w:shd w:val="clear" w:color="auto" w:fill="FFFFFF"/>
        <w:ind w:left="0"/>
        <w:rPr>
          <w:rFonts w:ascii="Calibri" w:hAnsi="Calibri" w:cs="Arial"/>
          <w:color w:val="222222"/>
          <w:szCs w:val="22"/>
          <w:lang w:val="en-GB"/>
        </w:rPr>
      </w:pPr>
      <w:r w:rsidRPr="00EE1B34">
        <w:rPr>
          <w:rFonts w:ascii="Calibri" w:hAnsi="Calibri" w:cs="Arial"/>
          <w:color w:val="222222"/>
          <w:szCs w:val="22"/>
          <w:lang w:val="en-GB"/>
        </w:rPr>
        <w:t>The following processes will be applied to this Tender:</w:t>
      </w:r>
    </w:p>
    <w:p w:rsidRPr="00EE1B34" w:rsidR="00040934" w:rsidP="00040934" w:rsidRDefault="00040934" w14:paraId="148D01A3" w14:textId="77777777">
      <w:pPr>
        <w:pStyle w:val="ColorfulList-Accent11"/>
        <w:numPr>
          <w:ilvl w:val="0"/>
          <w:numId w:val="42"/>
        </w:numPr>
        <w:shd w:val="clear" w:color="auto" w:fill="FFFFFF"/>
        <w:rPr>
          <w:rFonts w:ascii="Calibri" w:hAnsi="Calibri" w:cs="Arial"/>
          <w:color w:val="222222"/>
          <w:szCs w:val="22"/>
          <w:lang w:val="en-GB"/>
        </w:rPr>
      </w:pPr>
      <w:r w:rsidRPr="00EE1B34">
        <w:rPr>
          <w:rFonts w:ascii="Calibri" w:hAnsi="Calibri" w:cs="Arial"/>
          <w:color w:val="222222"/>
          <w:szCs w:val="22"/>
          <w:lang w:val="en-GB"/>
        </w:rPr>
        <w:t>Tender Period</w:t>
      </w:r>
    </w:p>
    <w:p w:rsidRPr="00EE1B34" w:rsidR="00040934" w:rsidP="00040934" w:rsidRDefault="00040934" w14:paraId="0084820A" w14:textId="1CC71946">
      <w:pPr>
        <w:pStyle w:val="ColorfulList-Accent11"/>
        <w:numPr>
          <w:ilvl w:val="0"/>
          <w:numId w:val="42"/>
        </w:num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Tender </w:t>
      </w:r>
      <w:r w:rsidR="00A63D23">
        <w:rPr>
          <w:rFonts w:ascii="Calibri" w:hAnsi="Calibri" w:cs="Arial"/>
          <w:color w:val="222222"/>
          <w:szCs w:val="22"/>
          <w:lang w:val="en-GB"/>
        </w:rPr>
        <w:t>C</w:t>
      </w:r>
      <w:r w:rsidRPr="00EE1B34">
        <w:rPr>
          <w:rFonts w:ascii="Calibri" w:hAnsi="Calibri" w:cs="Arial"/>
          <w:color w:val="222222"/>
          <w:szCs w:val="22"/>
          <w:lang w:val="en-GB"/>
        </w:rPr>
        <w:t>losing</w:t>
      </w:r>
    </w:p>
    <w:p w:rsidRPr="00902C93" w:rsidR="00040934" w:rsidP="00040934" w:rsidRDefault="00040934" w14:paraId="767D7978" w14:textId="77777777">
      <w:pPr>
        <w:pStyle w:val="ColorfulList-Accent11"/>
        <w:numPr>
          <w:ilvl w:val="0"/>
          <w:numId w:val="42"/>
        </w:numPr>
        <w:shd w:val="clear" w:color="auto" w:fill="FFFFFF"/>
        <w:rPr>
          <w:rFonts w:ascii="Calibri" w:hAnsi="Calibri" w:cs="Arial"/>
          <w:color w:val="222222"/>
          <w:szCs w:val="22"/>
          <w:lang w:val="en-GB"/>
        </w:rPr>
      </w:pPr>
      <w:r w:rsidRPr="00902C93">
        <w:rPr>
          <w:rFonts w:ascii="Calibri" w:hAnsi="Calibri" w:cs="Arial"/>
          <w:color w:val="222222"/>
          <w:szCs w:val="22"/>
          <w:lang w:val="en-GB"/>
        </w:rPr>
        <w:t>Tender Opening</w:t>
      </w:r>
    </w:p>
    <w:p w:rsidRPr="00902C93" w:rsidR="00040934" w:rsidP="00040934" w:rsidRDefault="00040934" w14:paraId="7F232F6E" w14:textId="216F5C5A">
      <w:pPr>
        <w:pStyle w:val="ColorfulList-Accent11"/>
        <w:numPr>
          <w:ilvl w:val="0"/>
          <w:numId w:val="42"/>
        </w:numPr>
        <w:shd w:val="clear" w:color="auto" w:fill="FFFFFF"/>
        <w:rPr>
          <w:rFonts w:ascii="Calibri" w:hAnsi="Calibri" w:cs="Arial"/>
          <w:color w:val="222222"/>
          <w:szCs w:val="22"/>
          <w:lang w:val="en-GB"/>
        </w:rPr>
      </w:pPr>
      <w:r w:rsidRPr="00902C93">
        <w:rPr>
          <w:rFonts w:ascii="Calibri" w:hAnsi="Calibri" w:cs="Arial"/>
          <w:color w:val="222222"/>
          <w:szCs w:val="22"/>
          <w:lang w:val="en-GB"/>
        </w:rPr>
        <w:t xml:space="preserve">Administrative </w:t>
      </w:r>
      <w:r w:rsidRPr="00902C93" w:rsidR="00A63D23">
        <w:rPr>
          <w:rFonts w:ascii="Calibri" w:hAnsi="Calibri" w:cs="Arial"/>
          <w:color w:val="222222"/>
          <w:szCs w:val="22"/>
          <w:lang w:val="en-GB"/>
        </w:rPr>
        <w:t>Evaluation</w:t>
      </w:r>
    </w:p>
    <w:p w:rsidRPr="00902C93" w:rsidR="00040934" w:rsidP="00040934" w:rsidRDefault="00040934" w14:paraId="03DF7A90" w14:textId="4EAC969C">
      <w:pPr>
        <w:pStyle w:val="ColorfulList-Accent11"/>
        <w:numPr>
          <w:ilvl w:val="0"/>
          <w:numId w:val="42"/>
        </w:numPr>
        <w:shd w:val="clear" w:color="auto" w:fill="FFFFFF"/>
        <w:rPr>
          <w:rFonts w:ascii="Calibri" w:hAnsi="Calibri" w:cs="Arial"/>
          <w:color w:val="222222"/>
          <w:szCs w:val="22"/>
          <w:lang w:val="en-GB"/>
        </w:rPr>
      </w:pPr>
      <w:r w:rsidRPr="00902C93">
        <w:rPr>
          <w:rFonts w:ascii="Calibri" w:hAnsi="Calibri" w:cs="Arial"/>
          <w:color w:val="222222"/>
          <w:szCs w:val="22"/>
          <w:lang w:val="en-GB"/>
        </w:rPr>
        <w:t>Technical Evaluation</w:t>
      </w:r>
    </w:p>
    <w:p w:rsidRPr="00902C93" w:rsidR="00040934" w:rsidP="00040934" w:rsidRDefault="00040934" w14:paraId="2F6D937F" w14:textId="77777777">
      <w:pPr>
        <w:pStyle w:val="ColorfulList-Accent11"/>
        <w:numPr>
          <w:ilvl w:val="0"/>
          <w:numId w:val="42"/>
        </w:numPr>
        <w:shd w:val="clear" w:color="auto" w:fill="FFFFFF"/>
        <w:rPr>
          <w:rFonts w:ascii="Calibri" w:hAnsi="Calibri" w:cs="Arial"/>
          <w:color w:val="222222"/>
          <w:szCs w:val="22"/>
          <w:lang w:val="en-GB"/>
        </w:rPr>
      </w:pPr>
      <w:r w:rsidRPr="00902C93">
        <w:rPr>
          <w:rFonts w:ascii="Calibri" w:hAnsi="Calibri" w:cs="Arial"/>
          <w:color w:val="222222"/>
          <w:szCs w:val="22"/>
          <w:lang w:val="en-GB"/>
        </w:rPr>
        <w:t>Financial Evaluation</w:t>
      </w:r>
    </w:p>
    <w:p w:rsidRPr="00EE1B34" w:rsidR="00040934" w:rsidP="00040934" w:rsidRDefault="00040934" w14:paraId="19C036EC" w14:textId="77777777">
      <w:pPr>
        <w:pStyle w:val="ColorfulList-Accent11"/>
        <w:numPr>
          <w:ilvl w:val="0"/>
          <w:numId w:val="42"/>
        </w:numPr>
        <w:shd w:val="clear" w:color="auto" w:fill="FFFFFF"/>
        <w:rPr>
          <w:rFonts w:ascii="Calibri" w:hAnsi="Calibri" w:cs="Arial"/>
          <w:color w:val="222222"/>
          <w:szCs w:val="22"/>
          <w:lang w:val="en-GB"/>
        </w:rPr>
      </w:pPr>
      <w:r w:rsidRPr="00EE1B34">
        <w:rPr>
          <w:rFonts w:ascii="Calibri" w:hAnsi="Calibri" w:cs="Arial"/>
          <w:color w:val="222222"/>
          <w:szCs w:val="22"/>
          <w:lang w:val="en-GB"/>
        </w:rPr>
        <w:t>Contract Award</w:t>
      </w:r>
    </w:p>
    <w:p w:rsidRPr="00EE1B34" w:rsidR="00040934" w:rsidP="00040934" w:rsidRDefault="00040934" w14:paraId="7E07AFA8" w14:textId="77777777">
      <w:pPr>
        <w:pStyle w:val="ColorfulList-Accent11"/>
        <w:numPr>
          <w:ilvl w:val="0"/>
          <w:numId w:val="42"/>
        </w:numPr>
        <w:shd w:val="clear" w:color="auto" w:fill="FFFFFF"/>
        <w:rPr>
          <w:rFonts w:ascii="Calibri" w:hAnsi="Calibri" w:cs="Arial"/>
          <w:color w:val="222222"/>
          <w:szCs w:val="22"/>
          <w:lang w:val="en-GB"/>
        </w:rPr>
      </w:pPr>
      <w:r w:rsidRPr="00EE1B34">
        <w:rPr>
          <w:rFonts w:ascii="Calibri" w:hAnsi="Calibri" w:cs="Arial"/>
          <w:color w:val="222222"/>
          <w:szCs w:val="22"/>
          <w:lang w:val="en-GB"/>
        </w:rPr>
        <w:t>Notification of</w:t>
      </w:r>
      <w:r w:rsidRPr="00EE1B34" w:rsidR="00ED4934">
        <w:rPr>
          <w:rFonts w:ascii="Calibri" w:hAnsi="Calibri" w:cs="Arial"/>
          <w:color w:val="222222"/>
          <w:szCs w:val="22"/>
          <w:lang w:val="en-GB"/>
        </w:rPr>
        <w:t xml:space="preserve"> Contract Award</w:t>
      </w:r>
    </w:p>
    <w:p w:rsidRPr="00EE1B34" w:rsidR="00ED4934" w:rsidP="00ED4934" w:rsidRDefault="00ED4934" w14:paraId="07EABB84" w14:textId="77777777">
      <w:pPr>
        <w:pStyle w:val="ColorfulList-Accent11"/>
        <w:shd w:val="clear" w:color="auto" w:fill="FFFFFF"/>
        <w:rPr>
          <w:rFonts w:ascii="Calibri" w:hAnsi="Calibri" w:cs="Arial"/>
          <w:color w:val="222222"/>
          <w:szCs w:val="22"/>
          <w:lang w:val="en-GB"/>
        </w:rPr>
      </w:pPr>
    </w:p>
    <w:p w:rsidR="00ED4934" w:rsidP="00972789" w:rsidRDefault="00ED4934" w14:paraId="5281B8DF" w14:textId="5C23B55C">
      <w:pPr>
        <w:pStyle w:val="Heading1"/>
        <w:rPr>
          <w:lang w:val="en-GB"/>
        </w:rPr>
      </w:pPr>
      <w:r w:rsidRPr="00EE1B34">
        <w:rPr>
          <w:lang w:val="en-GB"/>
        </w:rPr>
        <w:t>Submission of Bids</w:t>
      </w:r>
    </w:p>
    <w:p w:rsidRPr="00A9431A" w:rsidR="00AA4634" w:rsidP="00AA4634" w:rsidRDefault="00AA4634" w14:paraId="480B285A" w14:textId="24DFA9C1">
      <w:pPr>
        <w:tabs>
          <w:tab w:val="left" w:pos="360"/>
        </w:tabs>
        <w:rPr>
          <w:b/>
          <w:bCs/>
          <w:color w:val="222222"/>
        </w:rPr>
      </w:pPr>
      <w:r w:rsidRPr="00470B8B">
        <w:rPr>
          <w:color w:val="222222"/>
        </w:rPr>
        <w:t xml:space="preserve">Bidders are solely responsible for ensuring that the full </w:t>
      </w:r>
      <w:r>
        <w:rPr>
          <w:color w:val="222222"/>
        </w:rPr>
        <w:t>b</w:t>
      </w:r>
      <w:r w:rsidRPr="00470B8B">
        <w:rPr>
          <w:color w:val="222222"/>
        </w:rPr>
        <w:t xml:space="preserve">id is received by DRC in accordance with the </w:t>
      </w:r>
      <w:r>
        <w:rPr>
          <w:color w:val="222222"/>
        </w:rPr>
        <w:t>RFP</w:t>
      </w:r>
      <w:r w:rsidRPr="00470B8B">
        <w:rPr>
          <w:color w:val="222222"/>
        </w:rPr>
        <w:t xml:space="preserve"> requirements, prior to the specified date and time </w:t>
      </w:r>
      <w:r>
        <w:rPr>
          <w:color w:val="222222"/>
        </w:rPr>
        <w:t xml:space="preserve">mentioned </w:t>
      </w:r>
      <w:r w:rsidRPr="00470B8B">
        <w:rPr>
          <w:color w:val="222222"/>
        </w:rPr>
        <w:t>above. DRC will consi</w:t>
      </w:r>
      <w:r>
        <w:rPr>
          <w:color w:val="222222"/>
        </w:rPr>
        <w:t>der only those portions of the b</w:t>
      </w:r>
      <w:r w:rsidRPr="00470B8B">
        <w:rPr>
          <w:color w:val="222222"/>
        </w:rPr>
        <w:t>ids received prior to the clos</w:t>
      </w:r>
      <w:r>
        <w:rPr>
          <w:color w:val="222222"/>
        </w:rPr>
        <w:t xml:space="preserve">ing date and time specified. </w:t>
      </w:r>
    </w:p>
    <w:p w:rsidR="00AA4634" w:rsidP="00AA4634" w:rsidRDefault="00AA4634" w14:paraId="6F17E979" w14:textId="77777777">
      <w:pPr>
        <w:tabs>
          <w:tab w:val="left" w:pos="900"/>
        </w:tabs>
        <w:rPr>
          <w:color w:val="222222"/>
        </w:rPr>
      </w:pPr>
    </w:p>
    <w:p w:rsidRPr="00EE1B34" w:rsidR="00AA4634" w:rsidP="58746292" w:rsidRDefault="00AA4634" w14:paraId="0364AC90" w14:textId="5E54A460">
      <w:pPr>
        <w:tabs>
          <w:tab w:val="left" w:pos="900"/>
        </w:tabs>
        <w:rPr>
          <w:rFonts w:ascii="Calibri" w:hAnsi="Calibri" w:cs="Arial"/>
          <w:b w:val="1"/>
          <w:bCs w:val="1"/>
          <w:color w:val="222222"/>
          <w:lang w:val="en-GB"/>
        </w:rPr>
      </w:pPr>
      <w:r w:rsidRPr="58746292" w:rsidR="00AA4634">
        <w:rPr>
          <w:rFonts w:ascii="Calibri" w:hAnsi="Calibri" w:cs="Arial"/>
          <w:color w:val="222222"/>
          <w:lang w:val="en-GB"/>
        </w:rPr>
        <w:t xml:space="preserve">All responsive Bids </w:t>
      </w:r>
      <w:r w:rsidRPr="58746292" w:rsidR="002808DB">
        <w:rPr>
          <w:rFonts w:ascii="Calibri" w:hAnsi="Calibri" w:cs="Arial"/>
          <w:color w:val="222222"/>
          <w:lang w:val="en-GB"/>
        </w:rPr>
        <w:t>shall</w:t>
      </w:r>
      <w:r w:rsidRPr="58746292" w:rsidR="00AA4634">
        <w:rPr>
          <w:rFonts w:ascii="Calibri" w:hAnsi="Calibri" w:cs="Arial"/>
          <w:color w:val="222222"/>
          <w:lang w:val="en-GB"/>
        </w:rPr>
        <w:t xml:space="preserve"> be written on the </w:t>
      </w:r>
      <w:r w:rsidRPr="58746292" w:rsidR="00AA4634">
        <w:rPr>
          <w:rFonts w:ascii="Calibri" w:hAnsi="Calibri" w:cs="Arial"/>
          <w:b w:val="1"/>
          <w:bCs w:val="1"/>
          <w:color w:val="222222"/>
          <w:lang w:val="en-GB"/>
        </w:rPr>
        <w:t>DRC Bid Form (Annex A.1)</w:t>
      </w:r>
    </w:p>
    <w:p w:rsidRPr="00EE1B34" w:rsidR="00AA4634" w:rsidP="00AA4634" w:rsidRDefault="00AA4634" w14:paraId="483CCF7A" w14:textId="77777777">
      <w:pPr>
        <w:tabs>
          <w:tab w:val="left" w:pos="900"/>
        </w:tabs>
        <w:rPr>
          <w:rFonts w:ascii="Calibri" w:hAnsi="Calibri" w:cs="Arial"/>
          <w:color w:val="222222"/>
          <w:szCs w:val="22"/>
          <w:lang w:val="en-GB"/>
        </w:rPr>
      </w:pPr>
    </w:p>
    <w:p w:rsidRPr="00EE1B34" w:rsidR="00AA4634" w:rsidP="00AA4634" w:rsidRDefault="00AA4634" w14:paraId="5FF059E1" w14:textId="6FCBDEBD">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Beyond the DRC Bid Form, the following documents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contained with the bid:</w:t>
      </w:r>
    </w:p>
    <w:p w:rsidRPr="00EE1B34" w:rsidR="00AA4634" w:rsidP="00AA4634" w:rsidRDefault="00AA4634" w14:paraId="22B4EF6C" w14:textId="77777777">
      <w:pPr>
        <w:tabs>
          <w:tab w:val="left" w:pos="900"/>
        </w:tabs>
        <w:rPr>
          <w:rFonts w:ascii="Calibri" w:hAnsi="Calibri" w:cs="Arial"/>
          <w:color w:val="222222"/>
          <w:szCs w:val="22"/>
          <w:lang w:val="en-GB"/>
        </w:rPr>
      </w:pPr>
    </w:p>
    <w:p w:rsidR="00AA4634" w:rsidP="2A1E665D" w:rsidRDefault="00AA4634" w14:paraId="1251BE2E" w14:textId="4845643D">
      <w:pPr>
        <w:pStyle w:val="ColorfulList-Accent11"/>
        <w:numPr>
          <w:ilvl w:val="0"/>
          <w:numId w:val="42"/>
        </w:numPr>
        <w:shd w:val="clear" w:color="auto" w:fill="FFFFFF" w:themeFill="background1"/>
        <w:rPr>
          <w:rFonts w:ascii="Calibri" w:hAnsi="Calibri" w:cs="Arial"/>
          <w:b/>
          <w:bCs/>
          <w:color w:val="222222"/>
          <w:lang w:val="en-GB"/>
        </w:rPr>
      </w:pPr>
      <w:r w:rsidRPr="2A1E665D">
        <w:rPr>
          <w:rFonts w:ascii="Calibri" w:hAnsi="Calibri" w:cs="Arial"/>
          <w:b/>
          <w:bCs/>
          <w:color w:val="222222"/>
          <w:lang w:val="en-GB"/>
        </w:rPr>
        <w:t xml:space="preserve">Tender &amp; Contract Award Acknowledgment Certificate (Annex B), and </w:t>
      </w:r>
      <w:r w:rsidRPr="2A1E665D" w:rsidR="5F903FA0">
        <w:rPr>
          <w:rFonts w:ascii="Calibri" w:hAnsi="Calibri" w:cs="Arial"/>
          <w:b/>
          <w:bCs/>
          <w:color w:val="222222"/>
          <w:lang w:val="en-GB"/>
        </w:rPr>
        <w:t>all other documents indicated in sections III A and III B of this document</w:t>
      </w:r>
    </w:p>
    <w:p w:rsidRPr="00EE1B34" w:rsidR="00AA4634" w:rsidP="00AA4634" w:rsidRDefault="00AA4634" w14:paraId="5902546A" w14:textId="77777777">
      <w:pPr>
        <w:tabs>
          <w:tab w:val="left" w:pos="900"/>
        </w:tabs>
        <w:rPr>
          <w:rFonts w:ascii="Calibri" w:hAnsi="Calibri" w:cs="Arial"/>
          <w:color w:val="222222"/>
          <w:szCs w:val="22"/>
          <w:lang w:val="en-GB"/>
        </w:rPr>
      </w:pPr>
    </w:p>
    <w:p w:rsidRPr="00EE1B34" w:rsidR="00AA4634" w:rsidP="2A1E665D" w:rsidRDefault="00AA4634" w14:paraId="496D5F11" w14:textId="0FF6E664">
      <w:pPr>
        <w:tabs>
          <w:tab w:val="left" w:pos="900"/>
        </w:tabs>
        <w:rPr>
          <w:rFonts w:ascii="Calibri" w:hAnsi="Calibri" w:cs="Arial"/>
          <w:color w:val="222222"/>
          <w:lang w:val="en-GB"/>
        </w:rPr>
      </w:pPr>
      <w:r w:rsidRPr="2A1E665D">
        <w:rPr>
          <w:rFonts w:ascii="Calibri" w:hAnsi="Calibri" w:cs="Arial"/>
          <w:color w:val="222222"/>
          <w:lang w:val="en-GB"/>
        </w:rPr>
        <w:t xml:space="preserve">Bids not submitted on Annex </w:t>
      </w:r>
      <w:r w:rsidRPr="2A1E665D" w:rsidR="388BD0D9">
        <w:rPr>
          <w:rFonts w:ascii="Calibri" w:hAnsi="Calibri" w:cs="Arial"/>
          <w:color w:val="222222"/>
          <w:lang w:val="en-GB"/>
        </w:rPr>
        <w:t>A or</w:t>
      </w:r>
      <w:r w:rsidRPr="2A1E665D">
        <w:rPr>
          <w:rFonts w:ascii="Calibri" w:hAnsi="Calibri" w:cs="Arial"/>
          <w:color w:val="222222"/>
          <w:lang w:val="en-GB"/>
        </w:rPr>
        <w:t xml:space="preserve"> not received before the indicated time and date as set forth on page 1, or delivered to any other email address, or physical address will be disqualified.</w:t>
      </w:r>
    </w:p>
    <w:p w:rsidRPr="00EE1B34" w:rsidR="00AA4634" w:rsidP="00AA4634" w:rsidRDefault="00AA4634" w14:paraId="03E4F2FC" w14:textId="77777777">
      <w:pPr>
        <w:tabs>
          <w:tab w:val="left" w:pos="900"/>
        </w:tabs>
        <w:rPr>
          <w:rFonts w:ascii="Calibri" w:hAnsi="Calibri" w:cs="Arial"/>
          <w:color w:val="222222"/>
          <w:szCs w:val="22"/>
          <w:lang w:val="en-GB"/>
        </w:rPr>
      </w:pPr>
    </w:p>
    <w:p w:rsidRPr="00EE1B34" w:rsidR="00AA4634" w:rsidP="00AA4634" w:rsidRDefault="00AA4634" w14:paraId="014A5EEE" w14:textId="53982871">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Bids submitted by mail, </w:t>
      </w:r>
      <w:r w:rsidRPr="00EE1B34" w:rsidR="0027131C">
        <w:rPr>
          <w:rFonts w:ascii="Calibri" w:hAnsi="Calibri" w:cs="Arial"/>
          <w:color w:val="222222"/>
          <w:szCs w:val="22"/>
          <w:lang w:val="en-GB"/>
        </w:rPr>
        <w:t>email,</w:t>
      </w:r>
      <w:r w:rsidRPr="00EE1B34">
        <w:rPr>
          <w:rFonts w:ascii="Calibri" w:hAnsi="Calibri" w:cs="Arial"/>
          <w:color w:val="222222"/>
          <w:szCs w:val="22"/>
          <w:lang w:val="en-GB"/>
        </w:rPr>
        <w:t xml:space="preserve"> or courier by so is at the Bidders risk and DRC takes no responsibility for the receipt of such Bids.</w:t>
      </w:r>
    </w:p>
    <w:p w:rsidRPr="00EE1B34" w:rsidR="00AA4634" w:rsidP="00AA4634" w:rsidRDefault="00AA4634" w14:paraId="1D28787A" w14:textId="77777777">
      <w:pPr>
        <w:tabs>
          <w:tab w:val="left" w:pos="900"/>
        </w:tabs>
        <w:rPr>
          <w:rFonts w:ascii="Calibri" w:hAnsi="Calibri" w:cs="Arial"/>
          <w:color w:val="222222"/>
          <w:szCs w:val="22"/>
          <w:lang w:val="en-GB"/>
        </w:rPr>
      </w:pPr>
    </w:p>
    <w:p w:rsidRPr="00EE1B34" w:rsidR="00AA4634" w:rsidP="00AA4634" w:rsidRDefault="00AA4634" w14:paraId="34A293A6" w14:textId="520EBD16">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Bidders are solely responsible for ensuring that the full Bid is received by DRC in accordance with the </w:t>
      </w:r>
      <w:r>
        <w:rPr>
          <w:rFonts w:ascii="Calibri" w:hAnsi="Calibri" w:cs="Arial"/>
          <w:color w:val="222222"/>
          <w:szCs w:val="22"/>
          <w:lang w:val="en-GB"/>
        </w:rPr>
        <w:t>RFP</w:t>
      </w:r>
      <w:r w:rsidRPr="00EE1B34">
        <w:rPr>
          <w:rFonts w:ascii="Calibri" w:hAnsi="Calibri" w:cs="Arial"/>
          <w:color w:val="222222"/>
          <w:szCs w:val="22"/>
          <w:lang w:val="en-GB"/>
        </w:rPr>
        <w:t xml:space="preserve"> requirements</w:t>
      </w:r>
      <w:r w:rsidR="00F45FEA">
        <w:rPr>
          <w:rFonts w:ascii="Calibri" w:hAnsi="Calibri" w:cs="Arial"/>
          <w:color w:val="222222"/>
          <w:szCs w:val="22"/>
          <w:lang w:val="en-GB"/>
        </w:rPr>
        <w:t>.</w:t>
      </w:r>
    </w:p>
    <w:p w:rsidRPr="00EE1B34" w:rsidR="00AA4634" w:rsidP="00AA4634" w:rsidRDefault="00AA4634" w14:paraId="5C07168A" w14:textId="77777777">
      <w:pPr>
        <w:tabs>
          <w:tab w:val="left" w:pos="900"/>
        </w:tabs>
        <w:rPr>
          <w:rFonts w:ascii="Calibri" w:hAnsi="Calibri" w:cs="Arial"/>
          <w:color w:val="222222"/>
          <w:szCs w:val="22"/>
          <w:lang w:val="en-GB"/>
        </w:rPr>
      </w:pPr>
    </w:p>
    <w:p w:rsidRPr="00EE1B34" w:rsidR="00AA4634" w:rsidP="00AA4634" w:rsidRDefault="00AA4634" w14:paraId="16F89C6A" w14:textId="77777777">
      <w:pPr>
        <w:pStyle w:val="Heading2"/>
        <w:numPr>
          <w:ilvl w:val="1"/>
          <w:numId w:val="9"/>
        </w:numPr>
        <w:rPr>
          <w:lang w:val="en-GB"/>
        </w:rPr>
      </w:pPr>
      <w:r w:rsidRPr="00EE1B34">
        <w:rPr>
          <w:lang w:val="en-GB"/>
        </w:rPr>
        <w:t>Hard Copy:</w:t>
      </w:r>
    </w:p>
    <w:p w:rsidR="00431155" w:rsidP="00431155" w:rsidRDefault="00431155" w14:paraId="3405A45A" w14:textId="12A9AACB">
      <w:pPr>
        <w:tabs>
          <w:tab w:val="left" w:pos="900"/>
        </w:tabs>
        <w:rPr>
          <w:rFonts w:ascii="Calibri" w:hAnsi="Calibri" w:cs="Arial"/>
          <w:b/>
          <w:color w:val="222222"/>
          <w:szCs w:val="22"/>
          <w:lang w:val="en-GB"/>
        </w:rPr>
      </w:pPr>
      <w:r w:rsidRPr="00EE1B34">
        <w:rPr>
          <w:rFonts w:ascii="Calibri" w:hAnsi="Calibri" w:cs="Arial"/>
          <w:color w:val="222222"/>
          <w:szCs w:val="22"/>
          <w:lang w:val="en-GB"/>
        </w:rPr>
        <w:t xml:space="preserve">Hard copy Bids </w:t>
      </w:r>
      <w:r>
        <w:rPr>
          <w:rFonts w:ascii="Calibri" w:hAnsi="Calibri" w:cs="Arial"/>
          <w:color w:val="222222"/>
          <w:szCs w:val="22"/>
          <w:lang w:val="en-GB"/>
        </w:rPr>
        <w:t>shall be separated into ‘Financial Bid’ and ‘Technical Bid’:</w:t>
      </w:r>
    </w:p>
    <w:p w:rsidRPr="00351C42" w:rsidR="00431155" w:rsidP="00431155" w:rsidRDefault="00431155" w14:paraId="577ED3FB" w14:textId="3B83580C">
      <w:pPr>
        <w:numPr>
          <w:ilvl w:val="1"/>
          <w:numId w:val="43"/>
        </w:numPr>
        <w:tabs>
          <w:tab w:val="left" w:pos="900"/>
        </w:tabs>
        <w:rPr>
          <w:rFonts w:ascii="Calibri" w:hAnsi="Calibri" w:cs="Arial"/>
          <w:color w:val="FF0000"/>
          <w:szCs w:val="22"/>
          <w:lang w:val="en-GB"/>
        </w:rPr>
      </w:pPr>
      <w:r w:rsidRPr="00A039A7">
        <w:rPr>
          <w:rFonts w:ascii="Calibri" w:hAnsi="Calibri" w:cs="Arial"/>
          <w:color w:val="222222"/>
          <w:szCs w:val="22"/>
          <w:lang w:val="en-GB"/>
        </w:rPr>
        <w:t xml:space="preserve">The </w:t>
      </w:r>
      <w:r>
        <w:rPr>
          <w:rFonts w:ascii="Calibri" w:hAnsi="Calibri" w:cs="Arial"/>
          <w:color w:val="222222"/>
          <w:szCs w:val="22"/>
          <w:lang w:val="en-GB"/>
        </w:rPr>
        <w:t>Financial Bid</w:t>
      </w:r>
      <w:r w:rsidRPr="00A039A7">
        <w:rPr>
          <w:rFonts w:ascii="Calibri" w:hAnsi="Calibri" w:cs="Arial"/>
          <w:color w:val="222222"/>
          <w:szCs w:val="22"/>
          <w:lang w:val="en-GB"/>
        </w:rPr>
        <w:t xml:space="preserve"> sh</w:t>
      </w:r>
      <w:r>
        <w:rPr>
          <w:rFonts w:ascii="Calibri" w:hAnsi="Calibri" w:cs="Arial"/>
          <w:color w:val="222222"/>
          <w:szCs w:val="22"/>
          <w:lang w:val="en-GB"/>
        </w:rPr>
        <w:t>all</w:t>
      </w:r>
      <w:r w:rsidRPr="00A039A7">
        <w:rPr>
          <w:rFonts w:ascii="Calibri" w:hAnsi="Calibri" w:cs="Arial"/>
          <w:color w:val="222222"/>
          <w:szCs w:val="22"/>
          <w:lang w:val="en-GB"/>
        </w:rPr>
        <w:t xml:space="preserve"> only contain the financial bid form, </w:t>
      </w:r>
      <w:r w:rsidRPr="00351C42">
        <w:rPr>
          <w:rFonts w:ascii="Calibri" w:hAnsi="Calibri" w:cs="Arial"/>
          <w:color w:val="FF0000"/>
          <w:szCs w:val="22"/>
          <w:lang w:val="en-GB"/>
        </w:rPr>
        <w:t>Annex A.</w:t>
      </w:r>
      <w:r w:rsidRPr="00351C42" w:rsidR="00351C42">
        <w:rPr>
          <w:rFonts w:ascii="Calibri" w:hAnsi="Calibri" w:cs="Arial"/>
          <w:color w:val="FF0000"/>
          <w:szCs w:val="22"/>
          <w:lang w:val="en-GB"/>
        </w:rPr>
        <w:t>1</w:t>
      </w:r>
    </w:p>
    <w:p w:rsidRPr="00431155" w:rsidR="00431155" w:rsidP="00AA4634" w:rsidRDefault="00431155" w14:paraId="59225DD0" w14:textId="3D743324">
      <w:pPr>
        <w:numPr>
          <w:ilvl w:val="1"/>
          <w:numId w:val="43"/>
        </w:numPr>
        <w:tabs>
          <w:tab w:val="left" w:pos="900"/>
        </w:tabs>
        <w:rPr>
          <w:rFonts w:ascii="Calibri" w:hAnsi="Calibri" w:cs="Arial"/>
          <w:color w:val="222222"/>
          <w:szCs w:val="22"/>
          <w:lang w:val="en-GB"/>
        </w:rPr>
      </w:pPr>
      <w:r w:rsidRPr="00A039A7">
        <w:rPr>
          <w:rFonts w:ascii="Calibri" w:hAnsi="Calibri" w:cs="Arial"/>
          <w:color w:val="222222"/>
          <w:szCs w:val="22"/>
          <w:lang w:val="en-GB"/>
        </w:rPr>
        <w:t xml:space="preserve">The </w:t>
      </w:r>
      <w:r>
        <w:rPr>
          <w:rFonts w:ascii="Calibri" w:hAnsi="Calibri" w:cs="Arial"/>
          <w:color w:val="222222"/>
          <w:szCs w:val="22"/>
          <w:lang w:val="en-GB"/>
        </w:rPr>
        <w:t>T</w:t>
      </w:r>
      <w:r w:rsidRPr="00A039A7">
        <w:rPr>
          <w:rFonts w:ascii="Calibri" w:hAnsi="Calibri" w:cs="Arial"/>
          <w:color w:val="222222"/>
          <w:szCs w:val="22"/>
          <w:lang w:val="en-GB"/>
        </w:rPr>
        <w:t xml:space="preserve">echnical </w:t>
      </w:r>
      <w:r>
        <w:rPr>
          <w:rFonts w:ascii="Calibri" w:hAnsi="Calibri" w:cs="Arial"/>
          <w:color w:val="222222"/>
          <w:szCs w:val="22"/>
          <w:lang w:val="en-GB"/>
        </w:rPr>
        <w:t>B</w:t>
      </w:r>
      <w:r w:rsidRPr="00A039A7">
        <w:rPr>
          <w:rFonts w:ascii="Calibri" w:hAnsi="Calibri" w:cs="Arial"/>
          <w:color w:val="222222"/>
          <w:szCs w:val="22"/>
          <w:lang w:val="en-GB"/>
        </w:rPr>
        <w:t>id sh</w:t>
      </w:r>
      <w:r>
        <w:rPr>
          <w:rFonts w:ascii="Calibri" w:hAnsi="Calibri" w:cs="Arial"/>
          <w:color w:val="222222"/>
          <w:szCs w:val="22"/>
          <w:lang w:val="en-GB"/>
        </w:rPr>
        <w:t>all</w:t>
      </w:r>
      <w:r w:rsidRPr="00A039A7">
        <w:rPr>
          <w:rFonts w:ascii="Calibri" w:hAnsi="Calibri" w:cs="Arial"/>
          <w:color w:val="222222"/>
          <w:szCs w:val="22"/>
          <w:lang w:val="en-GB"/>
        </w:rPr>
        <w:t xml:space="preserve"> contain all other documents required by the tender</w:t>
      </w:r>
      <w:r>
        <w:rPr>
          <w:rFonts w:ascii="Calibri" w:hAnsi="Calibri" w:cs="Arial"/>
          <w:color w:val="222222"/>
          <w:szCs w:val="22"/>
          <w:lang w:val="en-GB"/>
        </w:rPr>
        <w:t xml:space="preserve"> as mentioned in section A. Administrative </w:t>
      </w:r>
      <w:r w:rsidR="008A4A0F">
        <w:rPr>
          <w:rFonts w:ascii="Calibri" w:hAnsi="Calibri" w:cs="Arial"/>
          <w:color w:val="222222"/>
          <w:szCs w:val="22"/>
          <w:lang w:val="en-GB"/>
        </w:rPr>
        <w:t>Evaluation</w:t>
      </w:r>
      <w:r w:rsidRPr="00A039A7" w:rsidR="008A4A0F">
        <w:rPr>
          <w:rFonts w:ascii="Calibri" w:hAnsi="Calibri" w:cs="Arial"/>
          <w:color w:val="222222"/>
          <w:szCs w:val="22"/>
          <w:lang w:val="en-GB"/>
        </w:rPr>
        <w:t xml:space="preserve"> but</w:t>
      </w:r>
      <w:r w:rsidRPr="00A039A7">
        <w:rPr>
          <w:rFonts w:ascii="Calibri" w:hAnsi="Calibri" w:cs="Arial"/>
          <w:color w:val="222222"/>
          <w:szCs w:val="22"/>
          <w:lang w:val="en-GB"/>
        </w:rPr>
        <w:t xml:space="preserve"> excluding a</w:t>
      </w:r>
      <w:r>
        <w:rPr>
          <w:rFonts w:ascii="Calibri" w:hAnsi="Calibri" w:cs="Arial"/>
          <w:color w:val="222222"/>
          <w:szCs w:val="22"/>
          <w:lang w:val="en-GB"/>
        </w:rPr>
        <w:t>ny</w:t>
      </w:r>
      <w:r w:rsidRPr="00A039A7">
        <w:rPr>
          <w:rFonts w:ascii="Calibri" w:hAnsi="Calibri" w:cs="Arial"/>
          <w:color w:val="222222"/>
          <w:szCs w:val="22"/>
          <w:lang w:val="en-GB"/>
        </w:rPr>
        <w:t xml:space="preserve"> pricing </w:t>
      </w:r>
      <w:r w:rsidRPr="00A039A7" w:rsidR="008A4A0F">
        <w:rPr>
          <w:rFonts w:ascii="Calibri" w:hAnsi="Calibri" w:cs="Arial"/>
          <w:color w:val="222222"/>
          <w:szCs w:val="22"/>
          <w:lang w:val="en-GB"/>
        </w:rPr>
        <w:t>information.</w:t>
      </w:r>
    </w:p>
    <w:p w:rsidR="00431155" w:rsidP="00AA4634" w:rsidRDefault="00431155" w14:paraId="439B3323" w14:textId="77777777">
      <w:pPr>
        <w:tabs>
          <w:tab w:val="left" w:pos="900"/>
        </w:tabs>
        <w:rPr>
          <w:rFonts w:ascii="Calibri" w:hAnsi="Calibri" w:cs="Arial"/>
          <w:color w:val="222222"/>
          <w:szCs w:val="22"/>
          <w:lang w:val="en-GB"/>
        </w:rPr>
      </w:pPr>
    </w:p>
    <w:p w:rsidR="00AA4634" w:rsidP="00AA4634" w:rsidRDefault="00AA4634" w14:paraId="5A955C6F" w14:textId="1675E33C">
      <w:pPr>
        <w:tabs>
          <w:tab w:val="left" w:pos="900"/>
        </w:tabs>
        <w:rPr>
          <w:rFonts w:ascii="Calibri" w:hAnsi="Calibri" w:cs="Arial"/>
          <w:color w:val="222222"/>
          <w:szCs w:val="22"/>
          <w:lang w:val="en-GB"/>
        </w:rPr>
      </w:pPr>
      <w:r>
        <w:rPr>
          <w:rFonts w:ascii="Calibri" w:hAnsi="Calibri" w:cs="Arial"/>
          <w:color w:val="222222"/>
          <w:szCs w:val="22"/>
          <w:lang w:val="en-GB"/>
        </w:rPr>
        <w:t xml:space="preserve">Each part shall be placed </w:t>
      </w:r>
      <w:r w:rsidRPr="00EE1B34">
        <w:rPr>
          <w:rFonts w:ascii="Calibri" w:hAnsi="Calibri" w:cs="Arial"/>
          <w:color w:val="222222"/>
          <w:szCs w:val="22"/>
          <w:lang w:val="en-GB"/>
        </w:rPr>
        <w:t xml:space="preserve">in a </w:t>
      </w:r>
      <w:r w:rsidRPr="00EE1B34">
        <w:rPr>
          <w:rFonts w:ascii="Calibri" w:hAnsi="Calibri" w:cs="Arial"/>
          <w:b/>
          <w:color w:val="222222"/>
          <w:szCs w:val="22"/>
          <w:lang w:val="en-GB"/>
        </w:rPr>
        <w:t>sealed</w:t>
      </w:r>
      <w:r w:rsidRPr="00EE1B34">
        <w:rPr>
          <w:rFonts w:ascii="Calibri" w:hAnsi="Calibri" w:cs="Arial"/>
          <w:color w:val="222222"/>
          <w:szCs w:val="22"/>
          <w:lang w:val="en-GB"/>
        </w:rPr>
        <w:t xml:space="preserve"> envelope</w:t>
      </w:r>
      <w:r>
        <w:rPr>
          <w:rFonts w:ascii="Calibri" w:hAnsi="Calibri" w:cs="Arial"/>
          <w:color w:val="222222"/>
          <w:szCs w:val="22"/>
          <w:lang w:val="en-GB"/>
        </w:rPr>
        <w:t>, marked as follows:</w:t>
      </w:r>
    </w:p>
    <w:p w:rsidR="005E48A6" w:rsidP="2A1E665D" w:rsidRDefault="005E48A6" w14:paraId="6D5DE8B5" w14:textId="521C1A43">
      <w:pPr>
        <w:tabs>
          <w:tab w:val="left" w:pos="900"/>
        </w:tabs>
        <w:rPr>
          <w:rFonts w:ascii="Calibri" w:hAnsi="Calibri" w:cs="Arial"/>
          <w:color w:val="222222"/>
          <w:lang w:val="en-GB"/>
        </w:rPr>
      </w:pPr>
      <w:r w:rsidRPr="005E48A6">
        <w:rPr>
          <w:rFonts w:ascii="Calibri" w:hAnsi="Calibri" w:cs="Arial"/>
          <w:noProof/>
          <w:color w:val="222222"/>
          <w:szCs w:val="22"/>
          <w:lang w:val="da-DK" w:eastAsia="da-DK"/>
        </w:rPr>
        <mc:AlternateContent>
          <mc:Choice Requires="wps">
            <w:drawing>
              <wp:anchor distT="0" distB="0" distL="114300" distR="114300" simplePos="0" relativeHeight="251659776" behindDoc="0" locked="0" layoutInCell="1" allowOverlap="1" wp14:anchorId="66CF6103" wp14:editId="74F21AB8">
                <wp:simplePos x="0" y="0"/>
                <wp:positionH relativeFrom="column">
                  <wp:posOffset>1601470</wp:posOffset>
                </wp:positionH>
                <wp:positionV relativeFrom="paragraph">
                  <wp:posOffset>1249045</wp:posOffset>
                </wp:positionV>
                <wp:extent cx="3188335" cy="985520"/>
                <wp:effectExtent l="0" t="0" r="12065" b="24130"/>
                <wp:wrapTopAndBottom/>
                <wp:docPr id="1"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8335" cy="985520"/>
                        </a:xfrm>
                        <a:prstGeom prst="rect">
                          <a:avLst/>
                        </a:prstGeom>
                        <a:solidFill>
                          <a:srgbClr val="FFFFFF"/>
                        </a:solidFill>
                        <a:ln w="9525">
                          <a:solidFill>
                            <a:srgbClr val="000000"/>
                          </a:solidFill>
                          <a:miter lim="800000"/>
                          <a:headEnd/>
                          <a:tailEnd/>
                        </a:ln>
                      </wps:spPr>
                      <wps:txbx>
                        <w:txbxContent>
                          <w:p w:rsidRPr="005E48A6" w:rsidR="005E48A6" w:rsidP="005E48A6" w:rsidRDefault="005E48A6" w14:paraId="416ED828" w14:textId="2AE18E2C">
                            <w:pPr>
                              <w:tabs>
                                <w:tab w:val="left" w:pos="900"/>
                              </w:tabs>
                              <w:rPr>
                                <w:rFonts w:ascii="Calibri" w:hAnsi="Calibri" w:cs="Arial"/>
                                <w:color w:val="222222"/>
                                <w:sz w:val="32"/>
                                <w:szCs w:val="22"/>
                                <w:lang w:val="en-GB"/>
                              </w:rPr>
                            </w:pPr>
                            <w:r w:rsidRPr="005E48A6">
                              <w:rPr>
                                <w:rFonts w:ascii="Calibri" w:hAnsi="Calibri" w:cs="Arial"/>
                                <w:color w:val="222222"/>
                                <w:sz w:val="32"/>
                                <w:szCs w:val="22"/>
                                <w:lang w:val="en-GB"/>
                              </w:rPr>
                              <w:t xml:space="preserve">RFP No.: </w:t>
                            </w:r>
                            <w:r w:rsidR="002313C7">
                              <w:rPr>
                                <w:rFonts w:ascii="Calibri" w:hAnsi="Calibri" w:cs="Arial"/>
                                <w:b/>
                                <w:color w:val="FF0000"/>
                                <w:sz w:val="32"/>
                                <w:szCs w:val="22"/>
                                <w:lang w:val="en-GB"/>
                              </w:rPr>
                              <w:t xml:space="preserve">RFP-SOM-CO-26-001 </w:t>
                            </w:r>
                          </w:p>
                          <w:p w:rsidRPr="005E48A6" w:rsidR="005E48A6" w:rsidP="005E48A6" w:rsidRDefault="005E48A6" w14:paraId="54674EB9" w14:textId="0876C3A0">
                            <w:pPr>
                              <w:tabs>
                                <w:tab w:val="left" w:pos="900"/>
                              </w:tabs>
                              <w:rPr>
                                <w:rFonts w:ascii="Calibri" w:hAnsi="Calibri" w:cs="Arial"/>
                                <w:b/>
                                <w:color w:val="222222"/>
                                <w:sz w:val="32"/>
                                <w:szCs w:val="22"/>
                                <w:lang w:val="en-GB"/>
                              </w:rPr>
                            </w:pPr>
                            <w:r w:rsidRPr="005E48A6">
                              <w:rPr>
                                <w:rFonts w:ascii="Calibri" w:hAnsi="Calibri" w:cs="Arial"/>
                                <w:b/>
                                <w:color w:val="222222"/>
                                <w:sz w:val="32"/>
                                <w:szCs w:val="22"/>
                                <w:lang w:val="en-GB"/>
                              </w:rPr>
                              <w:t>FINANCIAL BID</w:t>
                            </w:r>
                          </w:p>
                          <w:p w:rsidRPr="005E48A6" w:rsidR="005E48A6" w:rsidP="005E48A6" w:rsidRDefault="005E48A6" w14:paraId="391CB0DF" w14:textId="09515430">
                            <w:pPr>
                              <w:tabs>
                                <w:tab w:val="left" w:pos="900"/>
                              </w:tabs>
                              <w:rPr>
                                <w:rFonts w:ascii="Calibri" w:hAnsi="Calibri" w:cs="Arial"/>
                                <w:color w:val="222222"/>
                                <w:sz w:val="32"/>
                                <w:szCs w:val="22"/>
                                <w:lang w:val="en-GB"/>
                              </w:rPr>
                            </w:pPr>
                            <w:r>
                              <w:rPr>
                                <w:rFonts w:ascii="Calibri" w:hAnsi="Calibri" w:cs="Arial"/>
                                <w:color w:val="222222"/>
                                <w:sz w:val="32"/>
                                <w:szCs w:val="22"/>
                                <w:lang w:val="en-GB"/>
                              </w:rPr>
                              <w:t>Bidde</w:t>
                            </w:r>
                            <w:r w:rsidRPr="005E48A6">
                              <w:rPr>
                                <w:rFonts w:ascii="Calibri" w:hAnsi="Calibri" w:cs="Arial"/>
                                <w:color w:val="222222"/>
                                <w:sz w:val="32"/>
                                <w:szCs w:val="22"/>
                                <w:lang w:val="en-GB"/>
                              </w:rPr>
                              <w:t>r Name</w:t>
                            </w:r>
                            <w:r>
                              <w:rPr>
                                <w:rFonts w:ascii="Calibri" w:hAnsi="Calibri" w:cs="Arial"/>
                                <w:color w:val="222222"/>
                                <w:sz w:val="32"/>
                                <w:szCs w:val="22"/>
                                <w:lang w:val="en-GB"/>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w14:anchorId="73BA7A94">
              <v:shape id="_x0000_s1028" style="position:absolute;left:0;text-align:left;margin-left:126.1pt;margin-top:98.35pt;width:251.05pt;height:77.6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" w14:anchorId="66CF6103">
                <v:textbox>
                  <w:txbxContent>
                    <w:p w:rsidRPr="005E48A6" w:rsidR="005E48A6" w:rsidP="005E48A6" w:rsidRDefault="005E48A6" w14:paraId="02B66161" w14:textId="2AE18E2C">
                      <w:pPr>
                        <w:tabs>
                          <w:tab w:val="left" w:pos="900"/>
                        </w:tabs>
                        <w:rPr>
                          <w:rFonts w:ascii="Calibri" w:hAnsi="Calibri" w:cs="Arial"/>
                          <w:color w:val="222222"/>
                          <w:sz w:val="32"/>
                          <w:szCs w:val="22"/>
                          <w:lang w:val="en-GB"/>
                        </w:rPr>
                      </w:pPr>
                      <w:r w:rsidRPr="005E48A6">
                        <w:rPr>
                          <w:rFonts w:ascii="Calibri" w:hAnsi="Calibri" w:cs="Arial"/>
                          <w:color w:val="222222"/>
                          <w:sz w:val="32"/>
                          <w:szCs w:val="22"/>
                          <w:lang w:val="en-GB"/>
                        </w:rPr>
                        <w:t xml:space="preserve">RFP No.: </w:t>
                      </w:r>
                      <w:r w:rsidR="002313C7">
                        <w:rPr>
                          <w:rFonts w:ascii="Calibri" w:hAnsi="Calibri" w:cs="Arial"/>
                          <w:b/>
                          <w:color w:val="FF0000"/>
                          <w:sz w:val="32"/>
                          <w:szCs w:val="22"/>
                          <w:lang w:val="en-GB"/>
                        </w:rPr>
                        <w:t xml:space="preserve">RFP-SOM-CO-26-001 </w:t>
                      </w:r>
                    </w:p>
                    <w:p w:rsidRPr="005E48A6" w:rsidR="005E48A6" w:rsidP="005E48A6" w:rsidRDefault="005E48A6" w14:paraId="3458114F" w14:textId="0876C3A0">
                      <w:pPr>
                        <w:tabs>
                          <w:tab w:val="left" w:pos="900"/>
                        </w:tabs>
                        <w:rPr>
                          <w:rFonts w:ascii="Calibri" w:hAnsi="Calibri" w:cs="Arial"/>
                          <w:b/>
                          <w:color w:val="222222"/>
                          <w:sz w:val="32"/>
                          <w:szCs w:val="22"/>
                          <w:lang w:val="en-GB"/>
                        </w:rPr>
                      </w:pPr>
                      <w:r w:rsidRPr="005E48A6">
                        <w:rPr>
                          <w:rFonts w:ascii="Calibri" w:hAnsi="Calibri" w:cs="Arial"/>
                          <w:b/>
                          <w:color w:val="222222"/>
                          <w:sz w:val="32"/>
                          <w:szCs w:val="22"/>
                          <w:lang w:val="en-GB"/>
                        </w:rPr>
                        <w:t>FINANCIAL BID</w:t>
                      </w:r>
                    </w:p>
                    <w:p w:rsidRPr="005E48A6" w:rsidR="005E48A6" w:rsidP="005E48A6" w:rsidRDefault="005E48A6" w14:paraId="7AFCE4AD" w14:textId="09515430">
                      <w:pPr>
                        <w:tabs>
                          <w:tab w:val="left" w:pos="900"/>
                        </w:tabs>
                        <w:rPr>
                          <w:rFonts w:ascii="Calibri" w:hAnsi="Calibri" w:cs="Arial"/>
                          <w:color w:val="222222"/>
                          <w:sz w:val="32"/>
                          <w:szCs w:val="22"/>
                          <w:lang w:val="en-GB"/>
                        </w:rPr>
                      </w:pPr>
                      <w:r>
                        <w:rPr>
                          <w:rFonts w:ascii="Calibri" w:hAnsi="Calibri" w:cs="Arial"/>
                          <w:color w:val="222222"/>
                          <w:sz w:val="32"/>
                          <w:szCs w:val="22"/>
                          <w:lang w:val="en-GB"/>
                        </w:rPr>
                        <w:t>Bidde</w:t>
                      </w:r>
                      <w:r w:rsidRPr="005E48A6">
                        <w:rPr>
                          <w:rFonts w:ascii="Calibri" w:hAnsi="Calibri" w:cs="Arial"/>
                          <w:color w:val="222222"/>
                          <w:sz w:val="32"/>
                          <w:szCs w:val="22"/>
                          <w:lang w:val="en-GB"/>
                        </w:rPr>
                        <w:t>r Name</w:t>
                      </w:r>
                      <w:r>
                        <w:rPr>
                          <w:rFonts w:ascii="Calibri" w:hAnsi="Calibri" w:cs="Arial"/>
                          <w:color w:val="222222"/>
                          <w:sz w:val="32"/>
                          <w:szCs w:val="22"/>
                          <w:lang w:val="en-GB"/>
                        </w:rPr>
                        <w:t>:</w:t>
                      </w:r>
                    </w:p>
                  </w:txbxContent>
                </v:textbox>
                <w10:wrap type="topAndBottom"/>
              </v:shape>
            </w:pict>
          </mc:Fallback>
        </mc:AlternateContent>
      </w:r>
      <w:r w:rsidRPr="005E48A6">
        <w:rPr>
          <w:rFonts w:ascii="Calibri" w:hAnsi="Calibri" w:cs="Arial"/>
          <w:noProof/>
          <w:color w:val="222222"/>
          <w:szCs w:val="22"/>
          <w:lang w:val="da-DK" w:eastAsia="da-DK"/>
        </w:rPr>
        <mc:AlternateContent>
          <mc:Choice Requires="wps">
            <w:drawing>
              <wp:anchor distT="0" distB="0" distL="114300" distR="114300" simplePos="0" relativeHeight="251657728" behindDoc="0" locked="0" layoutInCell="1" allowOverlap="1" wp14:anchorId="205DED39" wp14:editId="1B0782FD">
                <wp:simplePos x="0" y="0"/>
                <wp:positionH relativeFrom="column">
                  <wp:align>center</wp:align>
                </wp:positionH>
                <wp:positionV relativeFrom="paragraph">
                  <wp:posOffset>0</wp:posOffset>
                </wp:positionV>
                <wp:extent cx="3188335" cy="985520"/>
                <wp:effectExtent l="0" t="0" r="12065" b="24130"/>
                <wp:wrapTopAndBottom/>
                <wp:docPr id="307"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8473" cy="985962"/>
                        </a:xfrm>
                        <a:prstGeom prst="rect">
                          <a:avLst/>
                        </a:prstGeom>
                        <a:solidFill>
                          <a:srgbClr val="FFFFFF"/>
                        </a:solidFill>
                        <a:ln w="9525">
                          <a:solidFill>
                            <a:srgbClr val="000000"/>
                          </a:solidFill>
                          <a:miter lim="800000"/>
                          <a:headEnd/>
                          <a:tailEnd/>
                        </a:ln>
                      </wps:spPr>
                      <wps:txbx>
                        <w:txbxContent>
                          <w:p w:rsidRPr="005E48A6" w:rsidR="005E48A6" w:rsidP="005E48A6" w:rsidRDefault="005E48A6" w14:paraId="73E85DF9" w14:textId="72AB3C88">
                            <w:pPr>
                              <w:tabs>
                                <w:tab w:val="left" w:pos="900"/>
                              </w:tabs>
                              <w:rPr>
                                <w:rFonts w:ascii="Calibri" w:hAnsi="Calibri" w:cs="Arial"/>
                                <w:color w:val="222222"/>
                                <w:sz w:val="32"/>
                                <w:szCs w:val="22"/>
                                <w:lang w:val="en-GB"/>
                              </w:rPr>
                            </w:pPr>
                            <w:r w:rsidRPr="005E48A6">
                              <w:rPr>
                                <w:rFonts w:ascii="Calibri" w:hAnsi="Calibri" w:cs="Arial"/>
                                <w:color w:val="222222"/>
                                <w:sz w:val="32"/>
                                <w:szCs w:val="22"/>
                                <w:lang w:val="en-GB"/>
                              </w:rPr>
                              <w:t xml:space="preserve">RFP No.: </w:t>
                            </w:r>
                            <w:r w:rsidR="002313C7">
                              <w:rPr>
                                <w:rFonts w:ascii="Calibri" w:hAnsi="Calibri" w:cs="Arial"/>
                                <w:b/>
                                <w:color w:val="FF0000"/>
                                <w:sz w:val="32"/>
                                <w:szCs w:val="22"/>
                                <w:lang w:val="en-GB"/>
                              </w:rPr>
                              <w:t xml:space="preserve">RFP-SOM-CO-26-001 </w:t>
                            </w:r>
                          </w:p>
                          <w:p w:rsidRPr="005E48A6" w:rsidR="005E48A6" w:rsidP="005E48A6" w:rsidRDefault="005E48A6" w14:paraId="3469FD56" w14:textId="295E111A">
                            <w:pPr>
                              <w:tabs>
                                <w:tab w:val="left" w:pos="900"/>
                              </w:tabs>
                              <w:rPr>
                                <w:rFonts w:ascii="Calibri" w:hAnsi="Calibri" w:cs="Arial"/>
                                <w:b/>
                                <w:color w:val="222222"/>
                                <w:sz w:val="32"/>
                                <w:szCs w:val="22"/>
                                <w:lang w:val="en-GB"/>
                              </w:rPr>
                            </w:pPr>
                            <w:r w:rsidRPr="005E48A6">
                              <w:rPr>
                                <w:rFonts w:ascii="Calibri" w:hAnsi="Calibri" w:cs="Arial"/>
                                <w:b/>
                                <w:color w:val="222222"/>
                                <w:sz w:val="32"/>
                                <w:szCs w:val="22"/>
                                <w:lang w:val="en-GB"/>
                              </w:rPr>
                              <w:t>TECHNICAL BID</w:t>
                            </w:r>
                          </w:p>
                          <w:p w:rsidRPr="005E48A6" w:rsidR="005E48A6" w:rsidP="005E48A6" w:rsidRDefault="005E48A6" w14:paraId="4F6E6CE2" w14:textId="72A6FDA8">
                            <w:pPr>
                              <w:tabs>
                                <w:tab w:val="left" w:pos="900"/>
                              </w:tabs>
                              <w:rPr>
                                <w:rFonts w:ascii="Calibri" w:hAnsi="Calibri" w:cs="Arial"/>
                                <w:color w:val="222222"/>
                                <w:sz w:val="32"/>
                                <w:szCs w:val="22"/>
                                <w:lang w:val="en-GB"/>
                              </w:rPr>
                            </w:pPr>
                            <w:r>
                              <w:rPr>
                                <w:rFonts w:ascii="Calibri" w:hAnsi="Calibri" w:cs="Arial"/>
                                <w:color w:val="222222"/>
                                <w:sz w:val="32"/>
                                <w:szCs w:val="22"/>
                                <w:lang w:val="en-GB"/>
                              </w:rPr>
                              <w:t>Bidder</w:t>
                            </w:r>
                            <w:r w:rsidRPr="005E48A6">
                              <w:rPr>
                                <w:rFonts w:ascii="Calibri" w:hAnsi="Calibri" w:cs="Arial"/>
                                <w:color w:val="222222"/>
                                <w:sz w:val="32"/>
                                <w:szCs w:val="22"/>
                                <w:lang w:val="en-GB"/>
                              </w:rPr>
                              <w:t xml:space="preserve"> Name</w:t>
                            </w:r>
                            <w:r>
                              <w:rPr>
                                <w:rFonts w:ascii="Calibri" w:hAnsi="Calibri" w:cs="Arial"/>
                                <w:color w:val="222222"/>
                                <w:sz w:val="32"/>
                                <w:szCs w:val="22"/>
                                <w:lang w:val="en-GB"/>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w14:anchorId="6045EDB0">
              <v:shape id="_x0000_s1029" style="position:absolute;left:0;text-align:left;margin-left:0;margin-top:0;width:251.05pt;height:77.6pt;z-index:251657728;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margin;mso-height-relative:margin;v-text-anchor:top"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" w14:anchorId="205DED39">
                <v:textbox>
                  <w:txbxContent>
                    <w:p w:rsidRPr="005E48A6" w:rsidR="005E48A6" w:rsidP="005E48A6" w:rsidRDefault="005E48A6" w14:paraId="0ED4AA42" w14:textId="72AB3C88">
                      <w:pPr>
                        <w:tabs>
                          <w:tab w:val="left" w:pos="900"/>
                        </w:tabs>
                        <w:rPr>
                          <w:rFonts w:ascii="Calibri" w:hAnsi="Calibri" w:cs="Arial"/>
                          <w:color w:val="222222"/>
                          <w:sz w:val="32"/>
                          <w:szCs w:val="22"/>
                          <w:lang w:val="en-GB"/>
                        </w:rPr>
                      </w:pPr>
                      <w:r w:rsidRPr="005E48A6">
                        <w:rPr>
                          <w:rFonts w:ascii="Calibri" w:hAnsi="Calibri" w:cs="Arial"/>
                          <w:color w:val="222222"/>
                          <w:sz w:val="32"/>
                          <w:szCs w:val="22"/>
                          <w:lang w:val="en-GB"/>
                        </w:rPr>
                        <w:t xml:space="preserve">RFP No.: </w:t>
                      </w:r>
                      <w:r w:rsidR="002313C7">
                        <w:rPr>
                          <w:rFonts w:ascii="Calibri" w:hAnsi="Calibri" w:cs="Arial"/>
                          <w:b/>
                          <w:color w:val="FF0000"/>
                          <w:sz w:val="32"/>
                          <w:szCs w:val="22"/>
                          <w:lang w:val="en-GB"/>
                        </w:rPr>
                        <w:t xml:space="preserve">RFP-SOM-CO-26-001 </w:t>
                      </w:r>
                    </w:p>
                    <w:p w:rsidRPr="005E48A6" w:rsidR="005E48A6" w:rsidP="005E48A6" w:rsidRDefault="005E48A6" w14:paraId="6C708E3D" w14:textId="295E111A">
                      <w:pPr>
                        <w:tabs>
                          <w:tab w:val="left" w:pos="900"/>
                        </w:tabs>
                        <w:rPr>
                          <w:rFonts w:ascii="Calibri" w:hAnsi="Calibri" w:cs="Arial"/>
                          <w:b/>
                          <w:color w:val="222222"/>
                          <w:sz w:val="32"/>
                          <w:szCs w:val="22"/>
                          <w:lang w:val="en-GB"/>
                        </w:rPr>
                      </w:pPr>
                      <w:r w:rsidRPr="005E48A6">
                        <w:rPr>
                          <w:rFonts w:ascii="Calibri" w:hAnsi="Calibri" w:cs="Arial"/>
                          <w:b/>
                          <w:color w:val="222222"/>
                          <w:sz w:val="32"/>
                          <w:szCs w:val="22"/>
                          <w:lang w:val="en-GB"/>
                        </w:rPr>
                        <w:t>TECHNICAL BID</w:t>
                      </w:r>
                    </w:p>
                    <w:p w:rsidRPr="005E48A6" w:rsidR="005E48A6" w:rsidP="005E48A6" w:rsidRDefault="005E48A6" w14:paraId="66EBA390" w14:textId="72A6FDA8">
                      <w:pPr>
                        <w:tabs>
                          <w:tab w:val="left" w:pos="900"/>
                        </w:tabs>
                        <w:rPr>
                          <w:rFonts w:ascii="Calibri" w:hAnsi="Calibri" w:cs="Arial"/>
                          <w:color w:val="222222"/>
                          <w:sz w:val="32"/>
                          <w:szCs w:val="22"/>
                          <w:lang w:val="en-GB"/>
                        </w:rPr>
                      </w:pPr>
                      <w:r>
                        <w:rPr>
                          <w:rFonts w:ascii="Calibri" w:hAnsi="Calibri" w:cs="Arial"/>
                          <w:color w:val="222222"/>
                          <w:sz w:val="32"/>
                          <w:szCs w:val="22"/>
                          <w:lang w:val="en-GB"/>
                        </w:rPr>
                        <w:t>Bidder</w:t>
                      </w:r>
                      <w:r w:rsidRPr="005E48A6">
                        <w:rPr>
                          <w:rFonts w:ascii="Calibri" w:hAnsi="Calibri" w:cs="Arial"/>
                          <w:color w:val="222222"/>
                          <w:sz w:val="32"/>
                          <w:szCs w:val="22"/>
                          <w:lang w:val="en-GB"/>
                        </w:rPr>
                        <w:t xml:space="preserve"> Name</w:t>
                      </w:r>
                      <w:r>
                        <w:rPr>
                          <w:rFonts w:ascii="Calibri" w:hAnsi="Calibri" w:cs="Arial"/>
                          <w:color w:val="222222"/>
                          <w:sz w:val="32"/>
                          <w:szCs w:val="22"/>
                          <w:lang w:val="en-GB"/>
                        </w:rPr>
                        <w:t>:</w:t>
                      </w:r>
                    </w:p>
                  </w:txbxContent>
                </v:textbox>
                <w10:wrap type="topAndBottom"/>
              </v:shape>
            </w:pict>
          </mc:Fallback>
        </mc:AlternateContent>
      </w:r>
    </w:p>
    <w:p w:rsidR="005E48A6" w:rsidP="00AA4634" w:rsidRDefault="005E48A6" w14:paraId="46B55154" w14:textId="3CA2C8E2">
      <w:pPr>
        <w:tabs>
          <w:tab w:val="left" w:pos="900"/>
        </w:tabs>
        <w:rPr>
          <w:rFonts w:ascii="Calibri" w:hAnsi="Calibri" w:cs="Arial"/>
          <w:color w:val="222222"/>
          <w:szCs w:val="22"/>
          <w:lang w:val="en-GB"/>
        </w:rPr>
      </w:pPr>
    </w:p>
    <w:p w:rsidRPr="00EE1B34" w:rsidR="00AA4634" w:rsidP="00AA4634" w:rsidRDefault="00AA4634" w14:paraId="00495D48" w14:textId="41486490">
      <w:pPr>
        <w:tabs>
          <w:tab w:val="left" w:pos="900"/>
        </w:tabs>
        <w:rPr>
          <w:rFonts w:ascii="Calibri" w:hAnsi="Calibri" w:cs="Arial"/>
          <w:color w:val="222222"/>
          <w:szCs w:val="22"/>
          <w:lang w:val="en-GB"/>
        </w:rPr>
      </w:pPr>
      <w:r>
        <w:rPr>
          <w:rFonts w:ascii="Calibri" w:hAnsi="Calibri" w:cs="Arial"/>
          <w:color w:val="222222"/>
          <w:szCs w:val="22"/>
          <w:lang w:val="en-GB"/>
        </w:rPr>
        <w:t xml:space="preserve">Both envelopes shall be placed in an outer </w:t>
      </w:r>
      <w:r>
        <w:rPr>
          <w:rFonts w:ascii="Calibri" w:hAnsi="Calibri" w:cs="Arial"/>
          <w:b/>
          <w:color w:val="222222"/>
          <w:szCs w:val="22"/>
          <w:lang w:val="en-GB"/>
        </w:rPr>
        <w:t>sealed</w:t>
      </w:r>
      <w:r>
        <w:rPr>
          <w:rFonts w:ascii="Calibri" w:hAnsi="Calibri" w:cs="Arial"/>
          <w:color w:val="222222"/>
          <w:szCs w:val="22"/>
          <w:lang w:val="en-GB"/>
        </w:rPr>
        <w:t xml:space="preserve"> envelope</w:t>
      </w:r>
      <w:r w:rsidRPr="00EE1B34">
        <w:rPr>
          <w:rFonts w:ascii="Calibri" w:hAnsi="Calibri" w:cs="Arial"/>
          <w:color w:val="222222"/>
          <w:szCs w:val="22"/>
          <w:lang w:val="en-GB"/>
        </w:rPr>
        <w:t xml:space="preserve">, </w:t>
      </w:r>
      <w:r w:rsidRPr="00EE1B34" w:rsidR="008A4A0F">
        <w:rPr>
          <w:rFonts w:ascii="Calibri" w:hAnsi="Calibri" w:cs="Arial"/>
          <w:color w:val="222222"/>
          <w:szCs w:val="22"/>
          <w:lang w:val="en-GB"/>
        </w:rPr>
        <w:t>addressed,</w:t>
      </w:r>
      <w:r w:rsidRPr="00EE1B34">
        <w:rPr>
          <w:rFonts w:ascii="Calibri" w:hAnsi="Calibri" w:cs="Arial"/>
          <w:color w:val="222222"/>
          <w:szCs w:val="22"/>
          <w:lang w:val="en-GB"/>
        </w:rPr>
        <w:t xml:space="preserve"> and delivered to:</w:t>
      </w:r>
    </w:p>
    <w:p w:rsidRPr="00EE1B34" w:rsidR="00AA4634" w:rsidP="00AA4634" w:rsidRDefault="005E48A6" w14:paraId="198C3062" w14:textId="1B285283">
      <w:pPr>
        <w:tabs>
          <w:tab w:val="left" w:pos="900"/>
        </w:tabs>
        <w:rPr>
          <w:rFonts w:ascii="Calibri" w:hAnsi="Calibri" w:cs="Arial"/>
          <w:color w:val="222222"/>
          <w:szCs w:val="22"/>
          <w:lang w:val="en-GB"/>
        </w:rPr>
      </w:pPr>
      <w:r w:rsidRPr="005E48A6">
        <w:rPr>
          <w:rFonts w:ascii="Calibri" w:hAnsi="Calibri" w:cs="Arial"/>
          <w:noProof/>
          <w:color w:val="222222"/>
          <w:szCs w:val="22"/>
          <w:lang w:val="da-DK" w:eastAsia="da-DK"/>
        </w:rPr>
        <mc:AlternateContent>
          <mc:Choice Requires="wps">
            <w:drawing>
              <wp:anchor distT="0" distB="0" distL="114300" distR="114300" simplePos="0" relativeHeight="251660800" behindDoc="0" locked="0" layoutInCell="1" allowOverlap="1" wp14:anchorId="45F68C42" wp14:editId="6EE5F32B">
                <wp:simplePos x="0" y="0"/>
                <wp:positionH relativeFrom="column">
                  <wp:posOffset>1593850</wp:posOffset>
                </wp:positionH>
                <wp:positionV relativeFrom="paragraph">
                  <wp:posOffset>215900</wp:posOffset>
                </wp:positionV>
                <wp:extent cx="3188335" cy="985520"/>
                <wp:effectExtent l="0" t="0" r="12065" b="24130"/>
                <wp:wrapTopAndBottom/>
                <wp:docPr id="3"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8335" cy="985520"/>
                        </a:xfrm>
                        <a:prstGeom prst="rect">
                          <a:avLst/>
                        </a:prstGeom>
                        <a:solidFill>
                          <a:srgbClr val="FFFFFF"/>
                        </a:solidFill>
                        <a:ln w="9525">
                          <a:solidFill>
                            <a:srgbClr val="000000"/>
                          </a:solidFill>
                          <a:miter lim="800000"/>
                          <a:headEnd/>
                          <a:tailEnd/>
                        </a:ln>
                      </wps:spPr>
                      <wps:txbx>
                        <w:txbxContent>
                          <w:p w:rsidR="005E48A6" w:rsidP="005E48A6" w:rsidRDefault="005E48A6" w14:paraId="579C3526" w14:textId="1EBE05AF">
                            <w:pPr>
                              <w:tabs>
                                <w:tab w:val="left" w:pos="900"/>
                              </w:tabs>
                              <w:rPr>
                                <w:rFonts w:ascii="Calibri" w:hAnsi="Calibri" w:cs="Arial"/>
                                <w:b/>
                                <w:color w:val="222222"/>
                                <w:sz w:val="32"/>
                                <w:szCs w:val="22"/>
                                <w:lang w:val="en-GB"/>
                              </w:rPr>
                            </w:pPr>
                            <w:r w:rsidRPr="005E48A6">
                              <w:rPr>
                                <w:rFonts w:ascii="Calibri" w:hAnsi="Calibri" w:cs="Arial"/>
                                <w:color w:val="222222"/>
                                <w:sz w:val="32"/>
                                <w:szCs w:val="22"/>
                                <w:lang w:val="en-GB"/>
                              </w:rPr>
                              <w:t xml:space="preserve">RFP No.: </w:t>
                            </w:r>
                            <w:r w:rsidR="002313C7">
                              <w:rPr>
                                <w:rFonts w:ascii="Calibri" w:hAnsi="Calibri" w:cs="Arial"/>
                                <w:b/>
                                <w:color w:val="FF0000"/>
                                <w:sz w:val="32"/>
                                <w:szCs w:val="22"/>
                                <w:lang w:val="en-GB"/>
                              </w:rPr>
                              <w:t xml:space="preserve">RFP-SOM-CO-26-001 </w:t>
                            </w:r>
                          </w:p>
                          <w:p w:rsidRPr="00E93700" w:rsidR="00E93700" w:rsidP="00E93700" w:rsidRDefault="00E93700" w14:paraId="2DCD7B99" w14:textId="38D59FFF">
                            <w:pPr>
                              <w:pStyle w:val="paragraph"/>
                              <w:spacing w:before="0" w:beforeAutospacing="0" w:after="0" w:afterAutospacing="0"/>
                              <w:jc w:val="center"/>
                              <w:textAlignment w:val="baseline"/>
                              <w:rPr>
                                <w:rFonts w:ascii="Segoe UI" w:hAnsi="Segoe UI" w:cs="Segoe UI"/>
                                <w:sz w:val="28"/>
                                <w:szCs w:val="28"/>
                              </w:rPr>
                            </w:pPr>
                            <w:proofErr w:type="spellStart"/>
                            <w:r w:rsidRPr="00E93700">
                              <w:rPr>
                                <w:rStyle w:val="normaltextrun"/>
                                <w:rFonts w:ascii="Calibri" w:hAnsi="Calibri" w:cs="Calibri"/>
                                <w:sz w:val="28"/>
                                <w:szCs w:val="28"/>
                                <w:lang w:val="en-GB"/>
                              </w:rPr>
                              <w:t>Waberi</w:t>
                            </w:r>
                            <w:proofErr w:type="spellEnd"/>
                            <w:r w:rsidRPr="00E93700">
                              <w:rPr>
                                <w:rStyle w:val="normaltextrun"/>
                                <w:rFonts w:ascii="Calibri" w:hAnsi="Calibri" w:cs="Calibri"/>
                                <w:sz w:val="28"/>
                                <w:szCs w:val="28"/>
                                <w:lang w:val="en-GB"/>
                              </w:rPr>
                              <w:t xml:space="preserve"> District, Off Airport Road,</w:t>
                            </w:r>
                          </w:p>
                          <w:p w:rsidRPr="00E93700" w:rsidR="00E93700" w:rsidP="00E93700" w:rsidRDefault="00E93700" w14:paraId="3F0B5E5F" w14:textId="77777777">
                            <w:pPr>
                              <w:shd w:val="clear" w:color="auto" w:fill="FFFFFF"/>
                              <w:jc w:val="center"/>
                              <w:rPr>
                                <w:rFonts w:ascii="Calibri" w:hAnsi="Calibri" w:cs="Arial"/>
                                <w:color w:val="222222"/>
                                <w:sz w:val="28"/>
                                <w:szCs w:val="28"/>
                                <w:lang w:val="en-GB"/>
                              </w:rPr>
                            </w:pPr>
                            <w:r w:rsidRPr="00E93700">
                              <w:rPr>
                                <w:rStyle w:val="normaltextrun"/>
                                <w:rFonts w:ascii="Calibri" w:hAnsi="Calibri" w:cs="Calibri"/>
                                <w:sz w:val="28"/>
                                <w:szCs w:val="28"/>
                                <w:lang w:val="en-GB"/>
                              </w:rPr>
                              <w:t>Behind Turkey Polytechnic School</w:t>
                            </w:r>
                            <w:r w:rsidRPr="00E93700">
                              <w:rPr>
                                <w:rStyle w:val="normaltextrun"/>
                                <w:rFonts w:ascii="Calibri" w:hAnsi="Calibri" w:cs="Calibri"/>
                                <w:color w:val="222222"/>
                                <w:sz w:val="28"/>
                                <w:szCs w:val="28"/>
                                <w:lang w:val="en-GB"/>
                              </w:rPr>
                              <w:t>.</w:t>
                            </w:r>
                          </w:p>
                          <w:p w:rsidRPr="005E48A6" w:rsidR="00E93700" w:rsidP="005E48A6" w:rsidRDefault="00E93700" w14:paraId="30C5C2C3" w14:textId="77777777">
                            <w:pPr>
                              <w:tabs>
                                <w:tab w:val="left" w:pos="900"/>
                              </w:tabs>
                              <w:rPr>
                                <w:rFonts w:ascii="Calibri" w:hAnsi="Calibri" w:cs="Arial"/>
                                <w:b/>
                                <w:color w:val="222222"/>
                                <w:sz w:val="32"/>
                                <w:szCs w:val="22"/>
                                <w:lang w:val="en-GB"/>
                              </w:rPr>
                            </w:pPr>
                          </w:p>
                          <w:p w:rsidRPr="005E48A6" w:rsidR="005E48A6" w:rsidP="005E48A6" w:rsidRDefault="005E48A6" w14:paraId="0F4DF67F" w14:textId="77777777">
                            <w:pPr>
                              <w:tabs>
                                <w:tab w:val="left" w:pos="900"/>
                              </w:tabs>
                              <w:rPr>
                                <w:rFonts w:ascii="Calibri" w:hAnsi="Calibri" w:cs="Arial"/>
                                <w:color w:val="FF0000"/>
                                <w:sz w:val="32"/>
                                <w:szCs w:val="22"/>
                                <w:lang w:val="en-GB"/>
                              </w:rPr>
                            </w:pPr>
                          </w:p>
                          <w:p w:rsidRPr="005E48A6" w:rsidR="005E48A6" w:rsidP="005E48A6" w:rsidRDefault="005E48A6" w14:paraId="2325F529" w14:textId="77777777">
                            <w:pPr>
                              <w:rPr>
                                <w:lang w:val="en-GB"/>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w14:anchorId="4C54B775">
              <v:shape id="_x0000_s1030" style="position:absolute;left:0;text-align:left;margin-left:125.5pt;margin-top:17pt;width:251.05pt;height:77.6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" w14:anchorId="45F68C42">
                <v:textbox>
                  <w:txbxContent>
                    <w:p w:rsidR="005E48A6" w:rsidP="005E48A6" w:rsidRDefault="005E48A6" w14:paraId="36D4A13E" w14:textId="1EBE05AF">
                      <w:pPr>
                        <w:tabs>
                          <w:tab w:val="left" w:pos="900"/>
                        </w:tabs>
                        <w:rPr>
                          <w:rFonts w:ascii="Calibri" w:hAnsi="Calibri" w:cs="Arial"/>
                          <w:b/>
                          <w:color w:val="222222"/>
                          <w:sz w:val="32"/>
                          <w:szCs w:val="22"/>
                          <w:lang w:val="en-GB"/>
                        </w:rPr>
                      </w:pPr>
                      <w:r w:rsidRPr="005E48A6">
                        <w:rPr>
                          <w:rFonts w:ascii="Calibri" w:hAnsi="Calibri" w:cs="Arial"/>
                          <w:color w:val="222222"/>
                          <w:sz w:val="32"/>
                          <w:szCs w:val="22"/>
                          <w:lang w:val="en-GB"/>
                        </w:rPr>
                        <w:t xml:space="preserve">RFP No.: </w:t>
                      </w:r>
                      <w:r w:rsidR="002313C7">
                        <w:rPr>
                          <w:rFonts w:ascii="Calibri" w:hAnsi="Calibri" w:cs="Arial"/>
                          <w:b/>
                          <w:color w:val="FF0000"/>
                          <w:sz w:val="32"/>
                          <w:szCs w:val="22"/>
                          <w:lang w:val="en-GB"/>
                        </w:rPr>
                        <w:t xml:space="preserve">RFP-SOM-CO-26-001 </w:t>
                      </w:r>
                    </w:p>
                    <w:p w:rsidRPr="00E93700" w:rsidR="00E93700" w:rsidP="00E93700" w:rsidRDefault="00E93700" w14:paraId="28976886" w14:textId="38D59FFF">
                      <w:pPr>
                        <w:pStyle w:val="paragraph"/>
                        <w:spacing w:before="0" w:beforeAutospacing="0" w:after="0" w:afterAutospacing="0"/>
                        <w:jc w:val="center"/>
                        <w:textAlignment w:val="baseline"/>
                        <w:rPr>
                          <w:rFonts w:ascii="Segoe UI" w:hAnsi="Segoe UI" w:cs="Segoe UI"/>
                          <w:sz w:val="28"/>
                          <w:szCs w:val="28"/>
                        </w:rPr>
                      </w:pPr>
                      <w:proofErr w:type="spellStart"/>
                      <w:r w:rsidRPr="00E93700">
                        <w:rPr>
                          <w:rStyle w:val="normaltextrun"/>
                          <w:rFonts w:ascii="Calibri" w:hAnsi="Calibri" w:cs="Calibri"/>
                          <w:sz w:val="28"/>
                          <w:szCs w:val="28"/>
                          <w:lang w:val="en-GB"/>
                        </w:rPr>
                        <w:t>Waberi</w:t>
                      </w:r>
                      <w:proofErr w:type="spellEnd"/>
                      <w:r w:rsidRPr="00E93700">
                        <w:rPr>
                          <w:rStyle w:val="normaltextrun"/>
                          <w:rFonts w:ascii="Calibri" w:hAnsi="Calibri" w:cs="Calibri"/>
                          <w:sz w:val="28"/>
                          <w:szCs w:val="28"/>
                          <w:lang w:val="en-GB"/>
                        </w:rPr>
                        <w:t xml:space="preserve"> District, Off Airport Road,</w:t>
                      </w:r>
                    </w:p>
                    <w:p w:rsidRPr="00E93700" w:rsidR="00E93700" w:rsidP="00E93700" w:rsidRDefault="00E93700" w14:paraId="6EABC550" w14:textId="77777777">
                      <w:pPr>
                        <w:shd w:val="clear" w:color="auto" w:fill="FFFFFF"/>
                        <w:jc w:val="center"/>
                        <w:rPr>
                          <w:rFonts w:ascii="Calibri" w:hAnsi="Calibri" w:cs="Arial"/>
                          <w:color w:val="222222"/>
                          <w:sz w:val="28"/>
                          <w:szCs w:val="28"/>
                          <w:lang w:val="en-GB"/>
                        </w:rPr>
                      </w:pPr>
                      <w:r w:rsidRPr="00E93700">
                        <w:rPr>
                          <w:rStyle w:val="normaltextrun"/>
                          <w:rFonts w:ascii="Calibri" w:hAnsi="Calibri" w:cs="Calibri"/>
                          <w:sz w:val="28"/>
                          <w:szCs w:val="28"/>
                          <w:lang w:val="en-GB"/>
                        </w:rPr>
                        <w:t>Behind Turkey Polytechnic School</w:t>
                      </w:r>
                      <w:r w:rsidRPr="00E93700">
                        <w:rPr>
                          <w:rStyle w:val="normaltextrun"/>
                          <w:rFonts w:ascii="Calibri" w:hAnsi="Calibri" w:cs="Calibri"/>
                          <w:color w:val="222222"/>
                          <w:sz w:val="28"/>
                          <w:szCs w:val="28"/>
                          <w:lang w:val="en-GB"/>
                        </w:rPr>
                        <w:t>.</w:t>
                      </w:r>
                    </w:p>
                    <w:p w:rsidRPr="005E48A6" w:rsidR="00E93700" w:rsidP="005E48A6" w:rsidRDefault="00E93700" w14:paraId="672A6659" w14:textId="77777777">
                      <w:pPr>
                        <w:tabs>
                          <w:tab w:val="left" w:pos="900"/>
                        </w:tabs>
                        <w:rPr>
                          <w:rFonts w:ascii="Calibri" w:hAnsi="Calibri" w:cs="Arial"/>
                          <w:b/>
                          <w:color w:val="222222"/>
                          <w:sz w:val="32"/>
                          <w:szCs w:val="22"/>
                          <w:lang w:val="en-GB"/>
                        </w:rPr>
                      </w:pPr>
                    </w:p>
                    <w:p w:rsidRPr="005E48A6" w:rsidR="005E48A6" w:rsidP="005E48A6" w:rsidRDefault="005E48A6" w14:paraId="0A37501D" w14:textId="77777777">
                      <w:pPr>
                        <w:tabs>
                          <w:tab w:val="left" w:pos="900"/>
                        </w:tabs>
                        <w:rPr>
                          <w:rFonts w:ascii="Calibri" w:hAnsi="Calibri" w:cs="Arial"/>
                          <w:color w:val="FF0000"/>
                          <w:sz w:val="32"/>
                          <w:szCs w:val="22"/>
                          <w:lang w:val="en-GB"/>
                        </w:rPr>
                      </w:pPr>
                    </w:p>
                    <w:p w:rsidRPr="005E48A6" w:rsidR="005E48A6" w:rsidP="005E48A6" w:rsidRDefault="005E48A6" w14:paraId="5DAB6C7B" w14:textId="77777777">
                      <w:pPr>
                        <w:rPr>
                          <w:lang w:val="en-GB"/>
                        </w:rPr>
                      </w:pPr>
                    </w:p>
                  </w:txbxContent>
                </v:textbox>
                <w10:wrap type="topAndBottom"/>
              </v:shape>
            </w:pict>
          </mc:Fallback>
        </mc:AlternateContent>
      </w:r>
    </w:p>
    <w:p w:rsidR="00AA4634" w:rsidP="00AA4634" w:rsidRDefault="00AA4634" w14:paraId="2A29D2DE" w14:textId="77777777">
      <w:pPr>
        <w:tabs>
          <w:tab w:val="left" w:pos="900"/>
        </w:tabs>
        <w:rPr>
          <w:rFonts w:ascii="Calibri" w:hAnsi="Calibri" w:cs="Arial"/>
          <w:color w:val="222222"/>
          <w:szCs w:val="22"/>
          <w:u w:val="single"/>
          <w:lang w:val="en-GB"/>
        </w:rPr>
      </w:pPr>
    </w:p>
    <w:p w:rsidRPr="00A9431A" w:rsidR="00AA4634" w:rsidP="00AA4634" w:rsidRDefault="00AA4634" w14:paraId="218B5F33" w14:textId="77777777">
      <w:pPr>
        <w:pStyle w:val="Heading2"/>
        <w:numPr>
          <w:ilvl w:val="1"/>
          <w:numId w:val="9"/>
        </w:numPr>
        <w:rPr>
          <w:lang w:val="en-GB"/>
        </w:rPr>
      </w:pPr>
      <w:r w:rsidRPr="00A9431A">
        <w:rPr>
          <w:lang w:val="en-GB"/>
        </w:rPr>
        <w:t xml:space="preserve">Email submission </w:t>
      </w:r>
    </w:p>
    <w:p w:rsidRPr="00A9431A" w:rsidR="00AA4634" w:rsidP="00AA4634" w:rsidRDefault="00AA4634" w14:paraId="7ACFE51D" w14:textId="77777777">
      <w:pPr>
        <w:pStyle w:val="Heading2"/>
        <w:numPr>
          <w:ilvl w:val="0"/>
          <w:numId w:val="0"/>
        </w:numPr>
        <w:rPr>
          <w:b w:val="0"/>
          <w:lang w:val="en-GB"/>
        </w:rPr>
      </w:pPr>
      <w:r w:rsidRPr="00A9431A">
        <w:rPr>
          <w:b w:val="0"/>
          <w:lang w:val="en-GB"/>
        </w:rPr>
        <w:t xml:space="preserve">Bids can be submitted by email to the following dedicated, controlled, &amp; secure email address: </w:t>
      </w:r>
    </w:p>
    <w:p w:rsidRPr="00E93700" w:rsidR="00AA4634" w:rsidP="2A1E665D" w:rsidRDefault="00E93700" w14:paraId="14959594" w14:textId="4A766F51">
      <w:pPr>
        <w:tabs>
          <w:tab w:val="left" w:pos="900"/>
        </w:tabs>
        <w:rPr>
          <w:b/>
          <w:bCs/>
          <w:color w:val="00B0F0"/>
          <w:u w:val="single"/>
          <w:lang w:val="en-GB"/>
        </w:rPr>
      </w:pPr>
      <w:r>
        <w:rPr>
          <w:b/>
          <w:color w:val="00B0F0"/>
          <w:u w:val="single"/>
        </w:rPr>
        <w:t>t</w:t>
      </w:r>
      <w:r w:rsidRPr="00E93700">
        <w:rPr>
          <w:b/>
          <w:color w:val="00B0F0"/>
          <w:u w:val="single"/>
        </w:rPr>
        <w:t>ender.som@drc.ngo</w:t>
      </w:r>
    </w:p>
    <w:p w:rsidRPr="00EE1B34" w:rsidR="00AA4634" w:rsidP="00AA4634" w:rsidRDefault="00AA4634" w14:paraId="499814F9" w14:textId="77777777">
      <w:pPr>
        <w:tabs>
          <w:tab w:val="left" w:pos="900"/>
        </w:tabs>
        <w:rPr>
          <w:rFonts w:ascii="Calibri" w:hAnsi="Calibri" w:cs="Arial"/>
          <w:color w:val="222222"/>
          <w:szCs w:val="22"/>
          <w:lang w:val="en-GB"/>
        </w:rPr>
      </w:pPr>
    </w:p>
    <w:p w:rsidRPr="00EE1B34" w:rsidR="00AA4634" w:rsidP="00AA4634" w:rsidRDefault="00AA4634" w14:paraId="6A6975DD" w14:textId="4D753A03">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When Bids are </w:t>
      </w:r>
      <w:r w:rsidRPr="00EE1B34" w:rsidR="0027131C">
        <w:rPr>
          <w:rFonts w:ascii="Calibri" w:hAnsi="Calibri" w:cs="Arial"/>
          <w:color w:val="222222"/>
          <w:szCs w:val="22"/>
          <w:lang w:val="en-GB"/>
        </w:rPr>
        <w:t>emailed,</w:t>
      </w:r>
      <w:r w:rsidRPr="00EE1B34">
        <w:rPr>
          <w:rFonts w:ascii="Calibri" w:hAnsi="Calibri" w:cs="Arial"/>
          <w:color w:val="222222"/>
          <w:szCs w:val="22"/>
          <w:lang w:val="en-GB"/>
        </w:rPr>
        <w:t xml:space="preserve"> the following conditions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complied with:</w:t>
      </w:r>
    </w:p>
    <w:p w:rsidRPr="00EE1B34" w:rsidR="00AA4634" w:rsidP="00AA4634" w:rsidRDefault="00AA4634" w14:paraId="6ADB7E38" w14:textId="77777777">
      <w:pPr>
        <w:tabs>
          <w:tab w:val="left" w:pos="900"/>
        </w:tabs>
        <w:rPr>
          <w:rFonts w:ascii="Calibri" w:hAnsi="Calibri" w:cs="Arial"/>
          <w:color w:val="222222"/>
          <w:szCs w:val="22"/>
          <w:lang w:val="en-GB"/>
        </w:rPr>
      </w:pPr>
    </w:p>
    <w:p w:rsidR="00AA4634" w:rsidP="00AA4634" w:rsidRDefault="00AA4634" w14:paraId="01860982" w14:textId="4CD32711">
      <w:pPr>
        <w:numPr>
          <w:ilvl w:val="0"/>
          <w:numId w:val="43"/>
        </w:numPr>
        <w:tabs>
          <w:tab w:val="left" w:pos="900"/>
        </w:tabs>
        <w:ind w:left="900"/>
        <w:rPr>
          <w:rFonts w:ascii="Calibri" w:hAnsi="Calibri" w:cs="Arial"/>
          <w:b/>
          <w:color w:val="222222"/>
          <w:szCs w:val="22"/>
          <w:lang w:val="en-GB"/>
        </w:rPr>
      </w:pPr>
      <w:r w:rsidRPr="00EE1B34">
        <w:rPr>
          <w:rFonts w:ascii="Calibri" w:hAnsi="Calibri" w:cs="Arial"/>
          <w:b/>
          <w:color w:val="222222"/>
          <w:szCs w:val="22"/>
          <w:lang w:val="en-GB"/>
        </w:rPr>
        <w:t xml:space="preserve">The </w:t>
      </w:r>
      <w:r>
        <w:rPr>
          <w:rFonts w:ascii="Calibri" w:hAnsi="Calibri" w:cs="Arial"/>
          <w:b/>
          <w:color w:val="222222"/>
          <w:szCs w:val="22"/>
          <w:lang w:val="en-GB"/>
        </w:rPr>
        <w:t>RFP</w:t>
      </w:r>
      <w:r w:rsidRPr="00EE1B34">
        <w:rPr>
          <w:rFonts w:ascii="Calibri" w:hAnsi="Calibri" w:cs="Arial"/>
          <w:b/>
          <w:color w:val="222222"/>
          <w:szCs w:val="22"/>
          <w:lang w:val="en-GB"/>
        </w:rPr>
        <w:t xml:space="preserve"> number </w:t>
      </w:r>
      <w:r w:rsidR="002808DB">
        <w:rPr>
          <w:rFonts w:ascii="Calibri" w:hAnsi="Calibri" w:cs="Arial"/>
          <w:b/>
          <w:color w:val="222222"/>
          <w:szCs w:val="22"/>
          <w:lang w:val="en-GB"/>
        </w:rPr>
        <w:t>shall</w:t>
      </w:r>
      <w:r w:rsidRPr="00EE1B34">
        <w:rPr>
          <w:rFonts w:ascii="Calibri" w:hAnsi="Calibri" w:cs="Arial"/>
          <w:b/>
          <w:color w:val="222222"/>
          <w:szCs w:val="22"/>
          <w:lang w:val="en-GB"/>
        </w:rPr>
        <w:t xml:space="preserve"> be inserted in the Subject Heading of the email</w:t>
      </w:r>
    </w:p>
    <w:p w:rsidR="00AA4634" w:rsidP="00AA4634" w:rsidRDefault="00AA4634" w14:paraId="0E276791" w14:textId="171C9B7D">
      <w:pPr>
        <w:numPr>
          <w:ilvl w:val="0"/>
          <w:numId w:val="43"/>
        </w:numPr>
        <w:tabs>
          <w:tab w:val="left" w:pos="900"/>
        </w:tabs>
        <w:ind w:left="900"/>
        <w:rPr>
          <w:rFonts w:ascii="Calibri" w:hAnsi="Calibri" w:cs="Arial"/>
          <w:b/>
          <w:color w:val="222222"/>
          <w:szCs w:val="22"/>
          <w:lang w:val="en-GB"/>
        </w:rPr>
      </w:pPr>
      <w:r>
        <w:rPr>
          <w:rFonts w:ascii="Calibri" w:hAnsi="Calibri" w:cs="Arial"/>
          <w:b/>
          <w:color w:val="222222"/>
          <w:szCs w:val="22"/>
          <w:lang w:val="en-GB"/>
        </w:rPr>
        <w:t>Separate emails shall be used for the ‘</w:t>
      </w:r>
      <w:r w:rsidR="00431155">
        <w:rPr>
          <w:rFonts w:ascii="Calibri" w:hAnsi="Calibri" w:cs="Arial"/>
          <w:b/>
          <w:color w:val="222222"/>
          <w:szCs w:val="22"/>
          <w:lang w:val="en-GB"/>
        </w:rPr>
        <w:t>Financial</w:t>
      </w:r>
      <w:r>
        <w:rPr>
          <w:rFonts w:ascii="Calibri" w:hAnsi="Calibri" w:cs="Arial"/>
          <w:b/>
          <w:color w:val="222222"/>
          <w:szCs w:val="22"/>
          <w:lang w:val="en-GB"/>
        </w:rPr>
        <w:t xml:space="preserve"> Bid’ and ‘Technical Bid’, and the Subject Heading of the email shall indicate which type the email </w:t>
      </w:r>
      <w:r w:rsidR="008A4A0F">
        <w:rPr>
          <w:rFonts w:ascii="Calibri" w:hAnsi="Calibri" w:cs="Arial"/>
          <w:b/>
          <w:color w:val="222222"/>
          <w:szCs w:val="22"/>
          <w:lang w:val="en-GB"/>
        </w:rPr>
        <w:t>contains</w:t>
      </w:r>
    </w:p>
    <w:p w:rsidRPr="00A039A7" w:rsidR="00AA4634" w:rsidP="00AA4634" w:rsidRDefault="00AA4634" w14:paraId="18BCE704" w14:textId="44587975">
      <w:pPr>
        <w:numPr>
          <w:ilvl w:val="1"/>
          <w:numId w:val="43"/>
        </w:numPr>
        <w:tabs>
          <w:tab w:val="left" w:pos="900"/>
        </w:tabs>
        <w:rPr>
          <w:rFonts w:ascii="Calibri" w:hAnsi="Calibri" w:cs="Arial"/>
          <w:color w:val="222222"/>
          <w:szCs w:val="22"/>
          <w:lang w:val="en-GB"/>
        </w:rPr>
      </w:pPr>
      <w:r w:rsidRPr="00A039A7">
        <w:rPr>
          <w:rFonts w:ascii="Calibri" w:hAnsi="Calibri" w:cs="Arial"/>
          <w:color w:val="222222"/>
          <w:szCs w:val="22"/>
          <w:lang w:val="en-GB"/>
        </w:rPr>
        <w:t xml:space="preserve">The </w:t>
      </w:r>
      <w:r w:rsidR="00FC40B2">
        <w:rPr>
          <w:rFonts w:ascii="Calibri" w:hAnsi="Calibri" w:cs="Arial"/>
          <w:color w:val="222222"/>
          <w:szCs w:val="22"/>
          <w:lang w:val="en-GB"/>
        </w:rPr>
        <w:t>financial</w:t>
      </w:r>
      <w:r w:rsidRPr="00A039A7">
        <w:rPr>
          <w:rFonts w:ascii="Calibri" w:hAnsi="Calibri" w:cs="Arial"/>
          <w:color w:val="222222"/>
          <w:szCs w:val="22"/>
          <w:lang w:val="en-GB"/>
        </w:rPr>
        <w:t xml:space="preserve"> bid </w:t>
      </w:r>
      <w:r w:rsidR="002808DB">
        <w:rPr>
          <w:rFonts w:ascii="Calibri" w:hAnsi="Calibri" w:cs="Arial"/>
          <w:color w:val="222222"/>
          <w:szCs w:val="22"/>
          <w:lang w:val="en-GB"/>
        </w:rPr>
        <w:t>shall</w:t>
      </w:r>
      <w:r w:rsidRPr="00A039A7">
        <w:rPr>
          <w:rFonts w:ascii="Calibri" w:hAnsi="Calibri" w:cs="Arial"/>
          <w:color w:val="222222"/>
          <w:szCs w:val="22"/>
          <w:lang w:val="en-GB"/>
        </w:rPr>
        <w:t xml:space="preserve"> only contain the financial bid form, Annex A.2</w:t>
      </w:r>
    </w:p>
    <w:p w:rsidRPr="00A039A7" w:rsidR="00AA4634" w:rsidP="00AA4634" w:rsidRDefault="00AA4634" w14:paraId="21F7526B" w14:textId="0C1299C1">
      <w:pPr>
        <w:numPr>
          <w:ilvl w:val="1"/>
          <w:numId w:val="43"/>
        </w:numPr>
        <w:tabs>
          <w:tab w:val="left" w:pos="900"/>
        </w:tabs>
        <w:rPr>
          <w:rFonts w:ascii="Calibri" w:hAnsi="Calibri" w:cs="Arial"/>
          <w:color w:val="222222"/>
          <w:szCs w:val="22"/>
          <w:lang w:val="en-GB"/>
        </w:rPr>
      </w:pPr>
      <w:r w:rsidRPr="00A039A7">
        <w:rPr>
          <w:rFonts w:ascii="Calibri" w:hAnsi="Calibri" w:cs="Arial"/>
          <w:color w:val="222222"/>
          <w:szCs w:val="22"/>
          <w:lang w:val="en-GB"/>
        </w:rPr>
        <w:t>The technical bid sh</w:t>
      </w:r>
      <w:r w:rsidR="002808DB">
        <w:rPr>
          <w:rFonts w:ascii="Calibri" w:hAnsi="Calibri" w:cs="Arial"/>
          <w:color w:val="222222"/>
          <w:szCs w:val="22"/>
          <w:lang w:val="en-GB"/>
        </w:rPr>
        <w:t>all</w:t>
      </w:r>
      <w:r w:rsidRPr="00A039A7">
        <w:rPr>
          <w:rFonts w:ascii="Calibri" w:hAnsi="Calibri" w:cs="Arial"/>
          <w:color w:val="222222"/>
          <w:szCs w:val="22"/>
          <w:lang w:val="en-GB"/>
        </w:rPr>
        <w:t xml:space="preserve"> contain all other documents required by the tender, but excluding all pricing information</w:t>
      </w:r>
    </w:p>
    <w:p w:rsidRPr="00A039A7" w:rsidR="00AA4634" w:rsidP="00AA4634" w:rsidRDefault="00AA4634" w14:paraId="2821996B" w14:textId="0A15B8D5">
      <w:pPr>
        <w:numPr>
          <w:ilvl w:val="0"/>
          <w:numId w:val="43"/>
        </w:numPr>
        <w:tabs>
          <w:tab w:val="left" w:pos="900"/>
        </w:tabs>
        <w:ind w:left="900"/>
        <w:rPr>
          <w:rFonts w:ascii="Calibri" w:hAnsi="Calibri" w:cs="Arial"/>
          <w:color w:val="222222"/>
          <w:szCs w:val="22"/>
          <w:lang w:val="en-GB"/>
        </w:rPr>
      </w:pPr>
      <w:r w:rsidRPr="00EE1B34">
        <w:rPr>
          <w:rFonts w:ascii="Calibri" w:hAnsi="Calibri" w:cs="Arial"/>
          <w:color w:val="222222"/>
          <w:szCs w:val="22"/>
          <w:lang w:val="en-GB"/>
        </w:rPr>
        <w:t xml:space="preserve">Bid documents required,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included as an attachment to the </w:t>
      </w:r>
      <w:r>
        <w:rPr>
          <w:rFonts w:ascii="Calibri" w:hAnsi="Calibri" w:cs="Arial"/>
          <w:color w:val="222222"/>
          <w:szCs w:val="22"/>
          <w:lang w:val="en-GB"/>
        </w:rPr>
        <w:t>email in PDF, JPEG, TIF</w:t>
      </w:r>
      <w:r w:rsidRPr="00EE1B34">
        <w:rPr>
          <w:rFonts w:ascii="Calibri" w:hAnsi="Calibri" w:cs="Arial"/>
          <w:color w:val="222222"/>
          <w:szCs w:val="22"/>
          <w:lang w:val="en-GB"/>
        </w:rPr>
        <w:t xml:space="preserve"> format</w:t>
      </w:r>
      <w:r>
        <w:rPr>
          <w:rFonts w:ascii="Calibri" w:hAnsi="Calibri" w:cs="Arial"/>
          <w:color w:val="222222"/>
          <w:szCs w:val="22"/>
          <w:lang w:val="en-GB"/>
        </w:rPr>
        <w:t>, or the same type of files provided as a ZIP file</w:t>
      </w:r>
      <w:r w:rsidRPr="00EE1B34">
        <w:rPr>
          <w:rFonts w:ascii="Calibri" w:hAnsi="Calibri" w:cs="Arial"/>
          <w:color w:val="222222"/>
          <w:szCs w:val="22"/>
          <w:lang w:val="en-GB"/>
        </w:rPr>
        <w:t>. Documents in MS Word or excel formats, will result in the bid being disqualified.</w:t>
      </w:r>
      <w:r w:rsidRPr="00A039A7">
        <w:rPr>
          <w:rFonts w:ascii="Calibri" w:hAnsi="Calibri" w:cs="Arial"/>
          <w:color w:val="222222"/>
          <w:szCs w:val="22"/>
          <w:lang w:val="en-GB"/>
        </w:rPr>
        <w:t xml:space="preserve"> </w:t>
      </w:r>
    </w:p>
    <w:p w:rsidRPr="00EE1B34" w:rsidR="00AA4634" w:rsidP="00AA4634" w:rsidRDefault="00AA4634" w14:paraId="32BE02ED" w14:textId="026BA553">
      <w:pPr>
        <w:numPr>
          <w:ilvl w:val="0"/>
          <w:numId w:val="43"/>
        </w:numPr>
        <w:tabs>
          <w:tab w:val="left" w:pos="900"/>
        </w:tabs>
        <w:ind w:left="900"/>
        <w:rPr>
          <w:rFonts w:ascii="Calibri" w:hAnsi="Calibri" w:cs="Arial"/>
          <w:i/>
          <w:color w:val="222222"/>
          <w:szCs w:val="22"/>
          <w:lang w:val="en-GB"/>
        </w:rPr>
      </w:pPr>
      <w:r w:rsidRPr="00EE1B34">
        <w:rPr>
          <w:rFonts w:ascii="Calibri" w:hAnsi="Calibri" w:cs="Arial"/>
          <w:color w:val="222222"/>
          <w:szCs w:val="22"/>
          <w:lang w:val="en-GB"/>
        </w:rPr>
        <w:t xml:space="preserve">Email attachments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exceed 4MB; </w:t>
      </w:r>
      <w:r w:rsidRPr="00EE1B34" w:rsidR="0027131C">
        <w:rPr>
          <w:rFonts w:ascii="Calibri" w:hAnsi="Calibri" w:cs="Arial"/>
          <w:color w:val="222222"/>
          <w:szCs w:val="22"/>
          <w:lang w:val="en-GB"/>
        </w:rPr>
        <w:t>otherwise,</w:t>
      </w:r>
      <w:r w:rsidRPr="00EE1B34">
        <w:rPr>
          <w:rFonts w:ascii="Calibri" w:hAnsi="Calibri" w:cs="Arial"/>
          <w:color w:val="222222"/>
          <w:szCs w:val="22"/>
          <w:lang w:val="en-GB"/>
        </w:rPr>
        <w:t xml:space="preserve"> the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send his bid in </w:t>
      </w:r>
      <w:r>
        <w:rPr>
          <w:rFonts w:ascii="Calibri" w:hAnsi="Calibri" w:cs="Arial"/>
          <w:color w:val="222222"/>
          <w:szCs w:val="22"/>
          <w:lang w:val="en-GB"/>
        </w:rPr>
        <w:t>multiple</w:t>
      </w:r>
      <w:r w:rsidRPr="00EE1B34">
        <w:rPr>
          <w:rFonts w:ascii="Calibri" w:hAnsi="Calibri" w:cs="Arial"/>
          <w:color w:val="222222"/>
          <w:szCs w:val="22"/>
          <w:lang w:val="en-GB"/>
        </w:rPr>
        <w:t xml:space="preserve"> emails.</w:t>
      </w:r>
    </w:p>
    <w:p w:rsidRPr="00EE1B34" w:rsidR="00AA4634" w:rsidP="00AA4634" w:rsidRDefault="00AA4634" w14:paraId="3E831EF1" w14:textId="77777777">
      <w:pPr>
        <w:tabs>
          <w:tab w:val="left" w:pos="900"/>
        </w:tabs>
        <w:ind w:left="900"/>
        <w:rPr>
          <w:rFonts w:ascii="Calibri" w:hAnsi="Calibri" w:cs="Arial"/>
          <w:color w:val="222222"/>
          <w:szCs w:val="22"/>
          <w:lang w:val="en-GB"/>
        </w:rPr>
      </w:pPr>
    </w:p>
    <w:p w:rsidR="00AA4634" w:rsidP="00AA4634" w:rsidRDefault="00AA4634" w14:paraId="4746E7C4" w14:textId="77777777">
      <w:pPr>
        <w:tabs>
          <w:tab w:val="left" w:pos="900"/>
        </w:tabs>
        <w:rPr>
          <w:color w:val="222222"/>
        </w:rPr>
      </w:pPr>
      <w:r w:rsidRPr="00EE1B34">
        <w:rPr>
          <w:rFonts w:ascii="Calibri" w:hAnsi="Calibri" w:cs="Arial"/>
          <w:i/>
          <w:color w:val="222222"/>
          <w:szCs w:val="22"/>
          <w:lang w:val="en-GB"/>
        </w:rPr>
        <w:t>Failure to comply with the above may disqualify the Bi</w:t>
      </w:r>
      <w:r>
        <w:rPr>
          <w:rFonts w:ascii="Calibri" w:hAnsi="Calibri" w:cs="Arial"/>
          <w:i/>
          <w:color w:val="222222"/>
          <w:szCs w:val="22"/>
          <w:lang w:val="en-GB"/>
        </w:rPr>
        <w:t>d.</w:t>
      </w:r>
    </w:p>
    <w:p w:rsidR="00AA4634" w:rsidP="00AA4634" w:rsidRDefault="00AA4634" w14:paraId="06363521" w14:textId="77777777">
      <w:pPr>
        <w:tabs>
          <w:tab w:val="left" w:pos="900"/>
        </w:tabs>
        <w:rPr>
          <w:color w:val="222222"/>
        </w:rPr>
      </w:pPr>
    </w:p>
    <w:p w:rsidR="00AA4634" w:rsidP="00AA4634" w:rsidRDefault="00AA4634" w14:paraId="68A0EE2E" w14:textId="77777777">
      <w:pPr>
        <w:shd w:val="clear" w:color="auto" w:fill="FFFFFF"/>
        <w:contextualSpacing/>
        <w:rPr>
          <w:rFonts w:cs="Arial"/>
          <w:color w:val="222222"/>
          <w:lang w:val="en-GB"/>
        </w:rPr>
      </w:pPr>
      <w:r w:rsidRPr="00A039A7">
        <w:rPr>
          <w:rFonts w:cs="Arial"/>
          <w:color w:val="222222"/>
          <w:lang w:val="en-GB"/>
        </w:rPr>
        <w:t>DRC is not responsible for the failure of the Internet, network, server, or any other hardware, or software, used by either the Bidder or DRC in the processing of emails.</w:t>
      </w:r>
      <w:r>
        <w:rPr>
          <w:rFonts w:cs="Arial"/>
          <w:color w:val="222222"/>
          <w:lang w:val="en-GB"/>
        </w:rPr>
        <w:t xml:space="preserve"> </w:t>
      </w:r>
    </w:p>
    <w:p w:rsidR="00AA4634" w:rsidP="00AA4634" w:rsidRDefault="00AA4634" w14:paraId="00DE4796" w14:textId="77777777">
      <w:pPr>
        <w:shd w:val="clear" w:color="auto" w:fill="FFFFFF"/>
        <w:contextualSpacing/>
        <w:rPr>
          <w:rFonts w:cs="Arial"/>
          <w:color w:val="222222"/>
          <w:lang w:val="en-GB"/>
        </w:rPr>
      </w:pPr>
    </w:p>
    <w:p w:rsidRPr="00A039A7" w:rsidR="00AA4634" w:rsidP="00AA4634" w:rsidRDefault="00AA4634" w14:paraId="6A6CF60B" w14:textId="77777777">
      <w:pPr>
        <w:shd w:val="clear" w:color="auto" w:fill="FFFFFF"/>
        <w:contextualSpacing/>
        <w:rPr>
          <w:rFonts w:cs="Arial"/>
          <w:color w:val="222222"/>
          <w:lang w:val="en-GB"/>
        </w:rPr>
      </w:pPr>
      <w:r w:rsidRPr="00A039A7">
        <w:rPr>
          <w:rFonts w:cs="Arial"/>
          <w:color w:val="222222"/>
          <w:szCs w:val="18"/>
          <w:lang w:val="en-GB"/>
        </w:rPr>
        <w:t>DRC is not responsible for the non-receipt of Bids submitted by email as part of the e-Tendering process.</w:t>
      </w:r>
    </w:p>
    <w:p w:rsidR="00AA4634" w:rsidP="00AA4634" w:rsidRDefault="00AA4634" w14:paraId="7127F8CF" w14:textId="77777777">
      <w:pPr>
        <w:tabs>
          <w:tab w:val="left" w:pos="900"/>
        </w:tabs>
        <w:rPr>
          <w:color w:val="222222"/>
        </w:rPr>
      </w:pPr>
    </w:p>
    <w:p w:rsidRPr="00A039A7" w:rsidR="00431155" w:rsidP="00431155" w:rsidRDefault="00431155" w14:paraId="3B47899C" w14:textId="77777777">
      <w:pPr>
        <w:tabs>
          <w:tab w:val="left" w:pos="900"/>
        </w:tabs>
        <w:rPr>
          <w:b/>
          <w:color w:val="222222"/>
        </w:rPr>
      </w:pPr>
      <w:r w:rsidRPr="00A039A7">
        <w:rPr>
          <w:b/>
          <w:color w:val="222222"/>
        </w:rPr>
        <w:t xml:space="preserve">Bids can be submitted in one of two ways; hardcopy or electronically. </w:t>
      </w:r>
      <w:r>
        <w:rPr>
          <w:b/>
          <w:color w:val="222222"/>
        </w:rPr>
        <w:t>If the Bidder submits a Bid in both Hardcopy and electronically, DRC will choose the version that is the most advantageous to DRC.</w:t>
      </w:r>
    </w:p>
    <w:p w:rsidRPr="00EE1B34" w:rsidR="00ED4934" w:rsidP="00ED4934" w:rsidRDefault="00ED4934" w14:paraId="4EE94DCD" w14:textId="77777777">
      <w:pPr>
        <w:tabs>
          <w:tab w:val="left" w:pos="360"/>
        </w:tabs>
        <w:rPr>
          <w:rFonts w:ascii="Calibri" w:hAnsi="Calibri" w:cs="Arial"/>
          <w:color w:val="222222"/>
          <w:szCs w:val="22"/>
          <w:lang w:val="en-GB"/>
        </w:rPr>
      </w:pPr>
    </w:p>
    <w:p w:rsidR="00ED4934" w:rsidP="00972789" w:rsidRDefault="00ED4934" w14:paraId="675A937A" w14:textId="7817FEB4">
      <w:pPr>
        <w:pStyle w:val="Heading1"/>
        <w:rPr>
          <w:lang w:val="en-GB"/>
        </w:rPr>
      </w:pPr>
      <w:r w:rsidRPr="00EE1B34">
        <w:rPr>
          <w:lang w:val="en-GB"/>
        </w:rPr>
        <w:t>Completion of Bid Form</w:t>
      </w:r>
    </w:p>
    <w:p w:rsidRPr="00AA4634" w:rsidR="00AA4634" w:rsidP="00AA4634" w:rsidRDefault="00AA4634" w14:paraId="4ABACB57" w14:textId="77777777">
      <w:pPr>
        <w:rPr>
          <w:lang w:val="en-GB"/>
        </w:rPr>
      </w:pPr>
    </w:p>
    <w:p w:rsidRPr="00EE1B34" w:rsidR="00AA4634" w:rsidP="00AA4634" w:rsidRDefault="00AA4634" w14:paraId="76A27C10" w14:textId="77777777">
      <w:pPr>
        <w:pStyle w:val="Heading2"/>
        <w:numPr>
          <w:ilvl w:val="1"/>
          <w:numId w:val="9"/>
        </w:numPr>
        <w:rPr>
          <w:lang w:val="en-GB"/>
        </w:rPr>
      </w:pPr>
      <w:r w:rsidRPr="00EE1B34">
        <w:rPr>
          <w:lang w:val="en-GB"/>
        </w:rPr>
        <w:t>Prices Quoted</w:t>
      </w:r>
    </w:p>
    <w:p w:rsidRPr="00EE1B34" w:rsidR="00AA4634" w:rsidP="00AA4634" w:rsidRDefault="00AA4634" w14:paraId="527E75C3" w14:textId="0FE679FE">
      <w:pPr>
        <w:tabs>
          <w:tab w:val="left" w:pos="360"/>
        </w:tabs>
        <w:ind w:left="180" w:hanging="180"/>
        <w:rPr>
          <w:rFonts w:ascii="Calibri" w:hAnsi="Calibri" w:cs="Arial"/>
          <w:color w:val="222222"/>
          <w:szCs w:val="22"/>
          <w:lang w:val="en-GB"/>
        </w:rPr>
      </w:pPr>
      <w:r w:rsidRPr="00EE1B34">
        <w:rPr>
          <w:rFonts w:ascii="Calibri" w:hAnsi="Calibri" w:cs="Arial"/>
          <w:color w:val="222222"/>
          <w:szCs w:val="22"/>
          <w:lang w:val="en-GB"/>
        </w:rPr>
        <w:t xml:space="preserve">Any discount offered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included in the Bid price. </w:t>
      </w:r>
    </w:p>
    <w:p w:rsidRPr="00EE1B34" w:rsidR="00AA4634" w:rsidP="00AA4634" w:rsidRDefault="00AA4634" w14:paraId="2408946C" w14:textId="77777777">
      <w:pPr>
        <w:tabs>
          <w:tab w:val="left" w:pos="360"/>
        </w:tabs>
        <w:ind w:left="180" w:hanging="180"/>
        <w:rPr>
          <w:rFonts w:ascii="Calibri" w:hAnsi="Calibri" w:cs="Arial"/>
          <w:color w:val="222222"/>
          <w:szCs w:val="22"/>
          <w:lang w:val="en-GB"/>
        </w:rPr>
      </w:pPr>
    </w:p>
    <w:p w:rsidRPr="00EE1B34" w:rsidR="00AA4634" w:rsidP="00AA4634" w:rsidRDefault="00AA4634" w14:paraId="7832A9B4" w14:textId="77777777">
      <w:pPr>
        <w:pStyle w:val="Heading2"/>
        <w:numPr>
          <w:ilvl w:val="1"/>
          <w:numId w:val="9"/>
        </w:numPr>
        <w:rPr>
          <w:lang w:val="en-GB"/>
        </w:rPr>
      </w:pPr>
      <w:r w:rsidRPr="00EE1B34">
        <w:rPr>
          <w:lang w:val="en-GB"/>
        </w:rPr>
        <w:t>Currency</w:t>
      </w:r>
    </w:p>
    <w:p w:rsidR="00AA4634" w:rsidP="2A1E665D" w:rsidRDefault="00AA4634" w14:paraId="4AA5609E" w14:textId="48616B41">
      <w:pPr>
        <w:tabs>
          <w:tab w:val="left" w:pos="360"/>
        </w:tabs>
        <w:ind w:left="180" w:hanging="180"/>
        <w:rPr>
          <w:rFonts w:ascii="Calibri" w:hAnsi="Calibri" w:cs="Arial"/>
          <w:color w:val="222222"/>
          <w:lang w:val="en-GB"/>
        </w:rPr>
      </w:pPr>
      <w:r w:rsidRPr="2A1E665D">
        <w:rPr>
          <w:rFonts w:ascii="Calibri" w:hAnsi="Calibri" w:cs="Arial"/>
          <w:color w:val="222222"/>
          <w:lang w:val="en-GB"/>
        </w:rPr>
        <w:t xml:space="preserve">The currency of the Bid </w:t>
      </w:r>
      <w:r w:rsidRPr="2A1E665D" w:rsidR="002808DB">
        <w:rPr>
          <w:rFonts w:ascii="Calibri" w:hAnsi="Calibri" w:cs="Arial"/>
          <w:color w:val="222222"/>
          <w:lang w:val="en-GB"/>
        </w:rPr>
        <w:t>shall</w:t>
      </w:r>
      <w:r w:rsidRPr="2A1E665D">
        <w:rPr>
          <w:rFonts w:ascii="Calibri" w:hAnsi="Calibri" w:cs="Arial"/>
          <w:color w:val="222222"/>
          <w:lang w:val="en-GB"/>
        </w:rPr>
        <w:t xml:space="preserve"> be in</w:t>
      </w:r>
      <w:r w:rsidRPr="2A1E665D" w:rsidR="01B18B2F">
        <w:rPr>
          <w:rFonts w:ascii="Calibri" w:hAnsi="Calibri" w:cs="Arial"/>
          <w:color w:val="222222"/>
          <w:lang w:val="en-GB"/>
        </w:rPr>
        <w:t xml:space="preserve"> </w:t>
      </w:r>
      <w:r w:rsidRPr="2A1E665D" w:rsidR="01B18B2F">
        <w:rPr>
          <w:rFonts w:ascii="Calibri" w:hAnsi="Calibri" w:cs="Arial"/>
          <w:b/>
          <w:bCs/>
          <w:color w:val="222222"/>
          <w:lang w:val="en-GB"/>
        </w:rPr>
        <w:t>USD</w:t>
      </w:r>
      <w:r w:rsidRPr="2A1E665D">
        <w:rPr>
          <w:rFonts w:ascii="Calibri" w:hAnsi="Calibri" w:cs="Arial"/>
          <w:color w:val="222222"/>
          <w:lang w:val="en-GB"/>
        </w:rPr>
        <w:t xml:space="preserve">. No other currencies are acceptable. </w:t>
      </w:r>
    </w:p>
    <w:p w:rsidRPr="00EE1B34" w:rsidR="00AA4634" w:rsidP="00AA4634" w:rsidRDefault="00AA4634" w14:paraId="45785B66" w14:textId="77777777">
      <w:pPr>
        <w:tabs>
          <w:tab w:val="left" w:pos="360"/>
        </w:tabs>
        <w:ind w:left="180" w:hanging="180"/>
        <w:rPr>
          <w:rFonts w:ascii="Calibri" w:hAnsi="Calibri" w:cs="Arial"/>
          <w:color w:val="222222"/>
          <w:szCs w:val="22"/>
          <w:lang w:val="en-GB"/>
        </w:rPr>
      </w:pPr>
    </w:p>
    <w:p w:rsidRPr="00EE1B34" w:rsidR="00AA4634" w:rsidP="00AA4634" w:rsidRDefault="00AA4634" w14:paraId="35573544" w14:textId="77777777">
      <w:pPr>
        <w:pStyle w:val="Heading2"/>
        <w:numPr>
          <w:ilvl w:val="1"/>
          <w:numId w:val="9"/>
        </w:numPr>
        <w:rPr>
          <w:lang w:val="en-GB"/>
        </w:rPr>
      </w:pPr>
      <w:r w:rsidRPr="00EE1B34">
        <w:rPr>
          <w:lang w:val="en-GB"/>
        </w:rPr>
        <w:t>Language</w:t>
      </w:r>
    </w:p>
    <w:p w:rsidR="00AA4634" w:rsidP="2A1E665D" w:rsidRDefault="00AA4634" w14:paraId="6DA34A0B" w14:textId="5932F702">
      <w:pPr>
        <w:tabs>
          <w:tab w:val="left" w:pos="360"/>
        </w:tabs>
        <w:ind w:left="180" w:hanging="180"/>
        <w:rPr>
          <w:rFonts w:ascii="Calibri" w:hAnsi="Calibri" w:cs="Arial"/>
          <w:color w:val="222222"/>
          <w:lang w:val="en-GB"/>
        </w:rPr>
      </w:pPr>
      <w:r w:rsidRPr="2A1E665D">
        <w:rPr>
          <w:rFonts w:ascii="Calibri" w:hAnsi="Calibri" w:cs="Arial"/>
          <w:color w:val="222222"/>
          <w:lang w:val="en-GB"/>
        </w:rPr>
        <w:t xml:space="preserve">The Bid Form, and all correspondence and documents related to this RFP </w:t>
      </w:r>
      <w:r w:rsidRPr="2A1E665D" w:rsidR="002808DB">
        <w:rPr>
          <w:rFonts w:ascii="Calibri" w:hAnsi="Calibri" w:cs="Arial"/>
          <w:color w:val="222222"/>
          <w:lang w:val="en-GB"/>
        </w:rPr>
        <w:t>shall</w:t>
      </w:r>
      <w:r w:rsidRPr="2A1E665D">
        <w:rPr>
          <w:rFonts w:ascii="Calibri" w:hAnsi="Calibri" w:cs="Arial"/>
          <w:color w:val="222222"/>
          <w:lang w:val="en-GB"/>
        </w:rPr>
        <w:t xml:space="preserve"> be in</w:t>
      </w:r>
      <w:r w:rsidRPr="2A1E665D" w:rsidR="11DD4BC1">
        <w:rPr>
          <w:rFonts w:ascii="Calibri" w:hAnsi="Calibri" w:cs="Arial"/>
          <w:color w:val="222222"/>
          <w:lang w:val="en-GB"/>
        </w:rPr>
        <w:t xml:space="preserve"> English</w:t>
      </w:r>
      <w:r w:rsidRPr="2A1E665D">
        <w:rPr>
          <w:rFonts w:ascii="Calibri" w:hAnsi="Calibri" w:cs="Arial"/>
          <w:color w:val="222222"/>
          <w:lang w:val="en-GB"/>
        </w:rPr>
        <w:t>.</w:t>
      </w:r>
    </w:p>
    <w:p w:rsidR="00AA4634" w:rsidP="00AA4634" w:rsidRDefault="00AA4634" w14:paraId="67EBC258" w14:textId="77777777">
      <w:pPr>
        <w:pStyle w:val="Heading4"/>
        <w:numPr>
          <w:ilvl w:val="0"/>
          <w:numId w:val="0"/>
        </w:numPr>
        <w:rPr>
          <w:lang w:val="en-GB"/>
        </w:rPr>
      </w:pPr>
    </w:p>
    <w:p w:rsidRPr="00DA425A" w:rsidR="00AA4634" w:rsidP="00AA4634" w:rsidRDefault="00AA4634" w14:paraId="5A8B9AE2" w14:textId="77777777">
      <w:pPr>
        <w:pStyle w:val="Heading2"/>
        <w:numPr>
          <w:ilvl w:val="1"/>
          <w:numId w:val="9"/>
        </w:numPr>
        <w:rPr>
          <w:lang w:val="en-GB"/>
        </w:rPr>
      </w:pPr>
      <w:r w:rsidRPr="00972789">
        <w:rPr>
          <w:lang w:val="en-GB"/>
        </w:rPr>
        <w:t>Presentation</w:t>
      </w:r>
    </w:p>
    <w:p w:rsidRPr="00707011" w:rsidR="00AA4634" w:rsidP="00AA4634" w:rsidRDefault="00AA4634" w14:paraId="38C1C60A" w14:textId="1D36A978">
      <w:pPr>
        <w:pStyle w:val="ListParagraph"/>
        <w:tabs>
          <w:tab w:val="left" w:pos="360"/>
        </w:tabs>
        <w:ind w:left="0"/>
        <w:rPr>
          <w:color w:val="222222"/>
        </w:rPr>
      </w:pPr>
      <w:r w:rsidRPr="2E752A4C">
        <w:rPr>
          <w:color w:val="222222"/>
        </w:rPr>
        <w:t>Bids sh</w:t>
      </w:r>
      <w:r w:rsidRPr="2E752A4C" w:rsidR="00F45FEA">
        <w:rPr>
          <w:color w:val="222222"/>
        </w:rPr>
        <w:t>all</w:t>
      </w:r>
      <w:r w:rsidRPr="2E752A4C">
        <w:rPr>
          <w:color w:val="222222"/>
        </w:rPr>
        <w:t xml:space="preserve"> be clearly legible. Prices entered in lead pencil </w:t>
      </w:r>
      <w:r w:rsidRPr="2E752A4C">
        <w:rPr>
          <w:color w:val="222222"/>
          <w:u w:val="single"/>
        </w:rPr>
        <w:t>will not</w:t>
      </w:r>
      <w:r w:rsidRPr="2E752A4C">
        <w:rPr>
          <w:color w:val="222222"/>
        </w:rPr>
        <w:t xml:space="preserve"> be considered. All erasures, amendments, or alterations </w:t>
      </w:r>
      <w:r w:rsidRPr="2E752A4C" w:rsidR="002808DB">
        <w:rPr>
          <w:color w:val="222222"/>
        </w:rPr>
        <w:t>shall</w:t>
      </w:r>
      <w:r w:rsidRPr="2E752A4C">
        <w:rPr>
          <w:color w:val="222222"/>
        </w:rPr>
        <w:t xml:space="preserve"> be initialed by the signatory to the Bid. Do </w:t>
      </w:r>
      <w:r w:rsidRPr="2E752A4C">
        <w:rPr>
          <w:color w:val="222222"/>
          <w:u w:val="single"/>
        </w:rPr>
        <w:t>not</w:t>
      </w:r>
      <w:r w:rsidRPr="2E752A4C">
        <w:rPr>
          <w:color w:val="222222"/>
        </w:rPr>
        <w:t xml:space="preserve"> submit blank pages of the Bid Form and/or schedules which are unnecessary for your offer. All documentation </w:t>
      </w:r>
      <w:r w:rsidRPr="2E752A4C" w:rsidR="002808DB">
        <w:rPr>
          <w:color w:val="222222"/>
        </w:rPr>
        <w:t>shall</w:t>
      </w:r>
      <w:r w:rsidRPr="2E752A4C">
        <w:rPr>
          <w:color w:val="222222"/>
        </w:rPr>
        <w:t xml:space="preserve"> be written in</w:t>
      </w:r>
      <w:r w:rsidRPr="2E752A4C" w:rsidR="6393F4D5">
        <w:rPr>
          <w:color w:val="222222"/>
        </w:rPr>
        <w:t xml:space="preserve"> English. </w:t>
      </w:r>
      <w:r w:rsidRPr="2E752A4C">
        <w:rPr>
          <w:color w:val="222222"/>
          <w:lang w:val="en-GB"/>
        </w:rPr>
        <w:t xml:space="preserve">All Bids </w:t>
      </w:r>
      <w:r w:rsidRPr="2E752A4C" w:rsidR="002808DB">
        <w:rPr>
          <w:color w:val="222222"/>
        </w:rPr>
        <w:t>shall</w:t>
      </w:r>
      <w:r w:rsidRPr="2E752A4C">
        <w:rPr>
          <w:color w:val="222222"/>
        </w:rPr>
        <w:t xml:space="preserve"> be signed by a duly authorized representative of the Bidder.</w:t>
      </w:r>
    </w:p>
    <w:p w:rsidR="00AA4634" w:rsidP="00AA4634" w:rsidRDefault="00AA4634" w14:paraId="7CD743B9" w14:textId="77777777">
      <w:pPr>
        <w:pStyle w:val="Heading4"/>
        <w:numPr>
          <w:ilvl w:val="0"/>
          <w:numId w:val="0"/>
        </w:numPr>
        <w:ind w:left="720" w:hanging="720"/>
        <w:rPr>
          <w:lang w:val="en-GB"/>
        </w:rPr>
      </w:pPr>
    </w:p>
    <w:p w:rsidRPr="00EE1B34" w:rsidR="00AA4634" w:rsidP="00AA4634" w:rsidRDefault="00AA4634" w14:paraId="694E0518" w14:textId="77777777">
      <w:pPr>
        <w:pStyle w:val="Heading2"/>
        <w:numPr>
          <w:ilvl w:val="1"/>
          <w:numId w:val="9"/>
        </w:numPr>
        <w:rPr>
          <w:lang w:val="en-GB"/>
        </w:rPr>
      </w:pPr>
      <w:r w:rsidRPr="00EE1B34">
        <w:rPr>
          <w:lang w:val="en-GB"/>
        </w:rPr>
        <w:t>Split Awards</w:t>
      </w:r>
    </w:p>
    <w:p w:rsidR="00AA4634" w:rsidP="00AA4634" w:rsidRDefault="00AA4634" w14:paraId="71265158" w14:textId="77777777">
      <w:pPr>
        <w:tabs>
          <w:tab w:val="left" w:pos="900"/>
        </w:tabs>
        <w:ind w:left="180" w:hanging="180"/>
        <w:rPr>
          <w:rFonts w:ascii="Calibri" w:hAnsi="Calibri" w:cs="Arial"/>
          <w:color w:val="222222"/>
          <w:szCs w:val="22"/>
          <w:lang w:val="en-GB"/>
        </w:rPr>
      </w:pPr>
      <w:r w:rsidRPr="00EE1B34">
        <w:rPr>
          <w:rFonts w:ascii="Calibri" w:hAnsi="Calibri" w:cs="Arial"/>
          <w:color w:val="222222"/>
          <w:szCs w:val="22"/>
          <w:lang w:val="en-GB"/>
        </w:rPr>
        <w:t>DRC reserves the right to split</w:t>
      </w:r>
      <w:r>
        <w:rPr>
          <w:rFonts w:ascii="Calibri" w:hAnsi="Calibri" w:cs="Arial"/>
          <w:color w:val="222222"/>
          <w:szCs w:val="22"/>
          <w:lang w:val="en-GB"/>
        </w:rPr>
        <w:t xml:space="preserve"> </w:t>
      </w:r>
      <w:r w:rsidRPr="00EE1B34">
        <w:rPr>
          <w:rFonts w:ascii="Calibri" w:hAnsi="Calibri" w:cs="Arial"/>
          <w:color w:val="222222"/>
          <w:szCs w:val="22"/>
          <w:lang w:val="en-GB"/>
        </w:rPr>
        <w:t>award</w:t>
      </w:r>
      <w:r>
        <w:rPr>
          <w:rFonts w:ascii="Calibri" w:hAnsi="Calibri" w:cs="Arial"/>
          <w:color w:val="222222"/>
          <w:szCs w:val="22"/>
          <w:lang w:val="en-GB"/>
        </w:rPr>
        <w:t>s.</w:t>
      </w:r>
    </w:p>
    <w:p w:rsidRPr="00EE1B34" w:rsidR="00AA4634" w:rsidP="00AA4634" w:rsidRDefault="00AA4634" w14:paraId="660B7ED3" w14:textId="77777777">
      <w:pPr>
        <w:tabs>
          <w:tab w:val="left" w:pos="900"/>
        </w:tabs>
        <w:ind w:left="180" w:hanging="180"/>
        <w:rPr>
          <w:rFonts w:ascii="Calibri" w:hAnsi="Calibri" w:cs="Arial"/>
          <w:color w:val="222222"/>
          <w:szCs w:val="22"/>
          <w:lang w:val="en-GB"/>
        </w:rPr>
      </w:pPr>
    </w:p>
    <w:p w:rsidRPr="00EE1B34" w:rsidR="00AA4634" w:rsidP="00AA4634" w:rsidRDefault="00AA4634" w14:paraId="620D4708" w14:textId="77777777">
      <w:pPr>
        <w:pStyle w:val="Heading2"/>
        <w:numPr>
          <w:ilvl w:val="1"/>
          <w:numId w:val="9"/>
        </w:numPr>
        <w:rPr>
          <w:lang w:val="en-GB"/>
        </w:rPr>
      </w:pPr>
      <w:r w:rsidRPr="00EE1B34">
        <w:rPr>
          <w:lang w:val="en-GB"/>
        </w:rPr>
        <w:t>Validity Period</w:t>
      </w:r>
    </w:p>
    <w:p w:rsidRPr="00EE1B34" w:rsidR="00AA4634" w:rsidP="00AA4634" w:rsidRDefault="00AA4634" w14:paraId="326AEAB4" w14:textId="5D379842">
      <w:pPr>
        <w:tabs>
          <w:tab w:val="left" w:pos="360"/>
        </w:tabs>
        <w:rPr>
          <w:rFonts w:ascii="Calibri" w:hAnsi="Calibri" w:cs="Arial"/>
          <w:color w:val="222222"/>
          <w:szCs w:val="22"/>
          <w:lang w:val="en-GB"/>
        </w:rPr>
      </w:pPr>
      <w:r w:rsidRPr="00EE1B34">
        <w:rPr>
          <w:rFonts w:ascii="Calibri" w:hAnsi="Calibri" w:cs="Arial"/>
          <w:color w:val="222222"/>
          <w:szCs w:val="22"/>
          <w:lang w:val="en-GB"/>
        </w:rPr>
        <w:t xml:space="preserve">Bids shall be valid for at least the minimum number of days specified in the </w:t>
      </w:r>
      <w:r w:rsidR="007D722F">
        <w:rPr>
          <w:rFonts w:ascii="Calibri" w:hAnsi="Calibri" w:cs="Arial"/>
          <w:color w:val="222222"/>
          <w:szCs w:val="22"/>
          <w:lang w:val="en-GB"/>
        </w:rPr>
        <w:t>RFP</w:t>
      </w:r>
      <w:r w:rsidRPr="00EE1B34">
        <w:rPr>
          <w:rFonts w:ascii="Calibri" w:hAnsi="Calibri" w:cs="Arial"/>
          <w:color w:val="222222"/>
          <w:szCs w:val="22"/>
          <w:lang w:val="en-GB"/>
        </w:rPr>
        <w:t xml:space="preserve"> </w:t>
      </w:r>
      <w:r w:rsidR="0011431B">
        <w:rPr>
          <w:rFonts w:ascii="Calibri" w:hAnsi="Calibri" w:cs="Arial"/>
          <w:color w:val="222222"/>
          <w:szCs w:val="22"/>
          <w:lang w:val="en-GB"/>
        </w:rPr>
        <w:t>(Annex B</w:t>
      </w:r>
      <w:r w:rsidR="006B7C17">
        <w:rPr>
          <w:rFonts w:ascii="Calibri" w:hAnsi="Calibri" w:cs="Arial"/>
          <w:color w:val="222222"/>
          <w:szCs w:val="22"/>
          <w:lang w:val="en-GB"/>
        </w:rPr>
        <w:t xml:space="preserve"> and Annex A1, A2) </w:t>
      </w:r>
      <w:r w:rsidRPr="00EE1B34">
        <w:rPr>
          <w:rFonts w:ascii="Calibri" w:hAnsi="Calibri" w:cs="Arial"/>
          <w:color w:val="222222"/>
          <w:szCs w:val="22"/>
          <w:lang w:val="en-GB"/>
        </w:rPr>
        <w:t>from the date of Bid closure. DRC reserves the right to determine, at its sole discretion, the validity period in respect of Bids which do not specify any such maximum or minimum limitation.</w:t>
      </w:r>
    </w:p>
    <w:p w:rsidRPr="00EE1B34" w:rsidR="00ED4934" w:rsidP="00ED4934" w:rsidRDefault="00ED4934" w14:paraId="0CBDBC6C" w14:textId="77777777">
      <w:pPr>
        <w:tabs>
          <w:tab w:val="left" w:pos="360"/>
        </w:tabs>
        <w:rPr>
          <w:rFonts w:ascii="Calibri" w:hAnsi="Calibri" w:cs="Arial"/>
          <w:color w:val="222222"/>
          <w:szCs w:val="22"/>
          <w:lang w:val="en-GB"/>
        </w:rPr>
      </w:pPr>
    </w:p>
    <w:p w:rsidRPr="00EE1B34" w:rsidR="00ED4934" w:rsidP="00972789" w:rsidRDefault="00ED4934" w14:paraId="65F22485" w14:textId="7785819C">
      <w:pPr>
        <w:pStyle w:val="Heading1"/>
        <w:rPr>
          <w:lang w:val="en-GB"/>
        </w:rPr>
      </w:pPr>
      <w:r w:rsidRPr="00EE1B34">
        <w:rPr>
          <w:lang w:val="en-GB"/>
        </w:rPr>
        <w:t>Acceptance</w:t>
      </w:r>
    </w:p>
    <w:p w:rsidRPr="00EE1B34" w:rsidR="00ED4934" w:rsidP="00ED4934" w:rsidRDefault="00ED4934" w14:paraId="156FDF61" w14:textId="4F2C99D6">
      <w:pPr>
        <w:tabs>
          <w:tab w:val="left" w:pos="360"/>
        </w:tabs>
        <w:rPr>
          <w:rFonts w:ascii="Calibri" w:hAnsi="Calibri" w:cs="Arial"/>
          <w:color w:val="222222"/>
          <w:szCs w:val="22"/>
          <w:lang w:val="en-GB"/>
        </w:rPr>
      </w:pPr>
      <w:r w:rsidRPr="00EE1B34">
        <w:rPr>
          <w:rFonts w:ascii="Calibri" w:hAnsi="Calibri" w:cs="Arial"/>
          <w:color w:val="222222"/>
          <w:szCs w:val="22"/>
          <w:lang w:val="en-GB"/>
        </w:rPr>
        <w:t>DRC reserves the right, at its sole discretion, to consider as invalid or unacceptable any Bid which is a) not clear; b) incomplete in any material detail such as specification, terms delivery, etc</w:t>
      </w:r>
      <w:r w:rsidRPr="00EE1B34" w:rsidR="00ED64EC">
        <w:rPr>
          <w:rFonts w:ascii="Calibri" w:hAnsi="Calibri" w:cs="Arial"/>
          <w:color w:val="222222"/>
          <w:szCs w:val="22"/>
          <w:lang w:val="en-GB"/>
        </w:rPr>
        <w:t>.</w:t>
      </w:r>
      <w:r w:rsidRPr="00EE1B34">
        <w:rPr>
          <w:rFonts w:ascii="Calibri" w:hAnsi="Calibri" w:cs="Arial"/>
          <w:color w:val="222222"/>
          <w:szCs w:val="22"/>
          <w:lang w:val="en-GB"/>
        </w:rPr>
        <w:t xml:space="preserve">; or c) not presented on the Bid Form – and to accept or reject any amendments, withdraws and/or supplementary information submitted after the time and date of the </w:t>
      </w:r>
      <w:r w:rsidR="00764110">
        <w:rPr>
          <w:rFonts w:ascii="Calibri" w:hAnsi="Calibri" w:cs="Arial"/>
          <w:color w:val="222222"/>
          <w:szCs w:val="22"/>
          <w:lang w:val="en-GB"/>
        </w:rPr>
        <w:t>RFP</w:t>
      </w:r>
      <w:r w:rsidRPr="00EE1B34">
        <w:rPr>
          <w:rFonts w:ascii="Calibri" w:hAnsi="Calibri" w:cs="Arial"/>
          <w:color w:val="222222"/>
          <w:szCs w:val="22"/>
          <w:lang w:val="en-GB"/>
        </w:rPr>
        <w:t xml:space="preserve"> Closure.</w:t>
      </w:r>
    </w:p>
    <w:p w:rsidRPr="00EE1B34" w:rsidR="00ED4934" w:rsidP="00ED4934" w:rsidRDefault="00ED4934" w14:paraId="7FD956A3" w14:textId="77777777">
      <w:pPr>
        <w:tabs>
          <w:tab w:val="left" w:pos="360"/>
        </w:tabs>
        <w:rPr>
          <w:rFonts w:ascii="Calibri" w:hAnsi="Calibri" w:cs="Arial"/>
          <w:color w:val="222222"/>
          <w:szCs w:val="22"/>
          <w:lang w:val="en-GB"/>
        </w:rPr>
      </w:pPr>
    </w:p>
    <w:p w:rsidRPr="00EE1B34" w:rsidR="00ED4934" w:rsidP="00972789" w:rsidRDefault="00ED4934" w14:paraId="4FDDB994" w14:textId="57CA3196">
      <w:pPr>
        <w:pStyle w:val="Heading1"/>
        <w:rPr>
          <w:lang w:val="en-GB"/>
        </w:rPr>
      </w:pPr>
      <w:r w:rsidRPr="00EE1B34">
        <w:rPr>
          <w:lang w:val="en-GB"/>
        </w:rPr>
        <w:t>Award of Contracts</w:t>
      </w:r>
    </w:p>
    <w:p w:rsidRPr="00EE1B34" w:rsidR="00ED4934" w:rsidP="00ED4934" w:rsidRDefault="00764110" w14:paraId="0825411B" w14:textId="2BF07BDB">
      <w:pPr>
        <w:tabs>
          <w:tab w:val="left" w:pos="0"/>
        </w:tabs>
        <w:rPr>
          <w:rFonts w:ascii="Calibri" w:hAnsi="Calibri" w:cs="Arial"/>
          <w:b/>
          <w:color w:val="222222"/>
          <w:szCs w:val="22"/>
          <w:lang w:val="en-GB"/>
        </w:rPr>
      </w:pPr>
      <w:r>
        <w:rPr>
          <w:rFonts w:ascii="Calibri" w:hAnsi="Calibri" w:cs="Arial"/>
          <w:color w:val="222222"/>
          <w:szCs w:val="22"/>
          <w:lang w:val="en-GB"/>
        </w:rPr>
        <w:t>This RFP</w:t>
      </w:r>
      <w:r w:rsidRPr="00EE1B34" w:rsidR="00ED4934">
        <w:rPr>
          <w:rFonts w:ascii="Calibri" w:hAnsi="Calibri" w:cs="Arial"/>
          <w:color w:val="222222"/>
          <w:szCs w:val="22"/>
          <w:lang w:val="en-GB"/>
        </w:rPr>
        <w:t xml:space="preserve"> does not commit DRC to award a contract or pay any costs incurred in the preparation or submission of Bids, or costs incurred in making necessary studies for the preparation thereof, or to procure or contract for services. Any bid submitted </w:t>
      </w:r>
      <w:r w:rsidRPr="00EE1B34" w:rsidR="00ED4934">
        <w:rPr>
          <w:rFonts w:ascii="Calibri" w:hAnsi="Calibri" w:cs="Arial"/>
          <w:color w:val="222222"/>
          <w:szCs w:val="22"/>
          <w:lang w:val="en-GB"/>
        </w:rPr>
        <w:t>will be regarded as an offer made by the Bidder and not as an acceptance by the Bidder of an offer made by DRC. No contractual relationship will exist except pursuant to a written contract document signed by a duly authorized official of DRC and the successful Bidder.</w:t>
      </w:r>
    </w:p>
    <w:p w:rsidRPr="00EE1B34" w:rsidR="00ED4934" w:rsidP="00ED4934" w:rsidRDefault="00ED4934" w14:paraId="183F5039" w14:textId="77777777">
      <w:pPr>
        <w:tabs>
          <w:tab w:val="left" w:pos="0"/>
        </w:tabs>
        <w:rPr>
          <w:rFonts w:ascii="Calibri" w:hAnsi="Calibri" w:cs="Arial"/>
          <w:b/>
          <w:color w:val="222222"/>
          <w:szCs w:val="22"/>
          <w:lang w:val="en-GB"/>
        </w:rPr>
      </w:pPr>
    </w:p>
    <w:p w:rsidRPr="00EE1B34" w:rsidR="00ED4934" w:rsidP="00ED4934" w:rsidRDefault="00ED4934" w14:paraId="4FF56303" w14:textId="7D7B7158">
      <w:pPr>
        <w:tabs>
          <w:tab w:val="left" w:pos="0"/>
        </w:tabs>
        <w:rPr>
          <w:rFonts w:ascii="Calibri" w:hAnsi="Calibri" w:cs="Arial"/>
          <w:color w:val="222222"/>
          <w:szCs w:val="22"/>
          <w:lang w:val="en-GB"/>
        </w:rPr>
      </w:pPr>
      <w:r w:rsidRPr="00EE1B34">
        <w:rPr>
          <w:rFonts w:ascii="Calibri" w:hAnsi="Calibri" w:cs="Arial"/>
          <w:color w:val="222222"/>
          <w:szCs w:val="22"/>
          <w:lang w:val="en-GB"/>
        </w:rPr>
        <w:t>DRC may award contracts for part quantities or individual items. DRC will notify successful Bidders of its decision with respect to their Bids as soon as possible after the Bids are opened. DRC re</w:t>
      </w:r>
      <w:r w:rsidR="00764110">
        <w:rPr>
          <w:rFonts w:ascii="Calibri" w:hAnsi="Calibri" w:cs="Arial"/>
          <w:color w:val="222222"/>
          <w:szCs w:val="22"/>
          <w:lang w:val="en-GB"/>
        </w:rPr>
        <w:t>serves the right to cancel any RFP</w:t>
      </w:r>
      <w:r w:rsidRPr="00EE1B34">
        <w:rPr>
          <w:rFonts w:ascii="Calibri" w:hAnsi="Calibri" w:cs="Arial"/>
          <w:color w:val="222222"/>
          <w:szCs w:val="22"/>
          <w:lang w:val="en-GB"/>
        </w:rPr>
        <w:t>, to reject any or all Bids in whole or in part, and to award any contract.</w:t>
      </w:r>
    </w:p>
    <w:p w:rsidRPr="00EE1B34" w:rsidR="00ED4934" w:rsidP="00ED4934" w:rsidRDefault="00ED4934" w14:paraId="13E44ECC" w14:textId="77777777">
      <w:pPr>
        <w:tabs>
          <w:tab w:val="left" w:pos="0"/>
        </w:tabs>
        <w:rPr>
          <w:rFonts w:ascii="Calibri" w:hAnsi="Calibri" w:cs="Arial"/>
          <w:color w:val="222222"/>
          <w:szCs w:val="22"/>
          <w:lang w:val="en-GB"/>
        </w:rPr>
      </w:pPr>
    </w:p>
    <w:p w:rsidRPr="00EE1B34" w:rsidR="00ED4934" w:rsidP="00ED4934" w:rsidRDefault="00ED4934" w14:paraId="38AFA062" w14:textId="6F535D46">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Suppliers who do not comply with the contractual terms and conditions including delivering different products and of different origin than stipulated in their Bid and covering contract may be excluded from future </w:t>
      </w:r>
      <w:r w:rsidRPr="00EE1B34" w:rsidR="007111BF">
        <w:rPr>
          <w:rFonts w:ascii="Calibri" w:hAnsi="Calibri" w:cs="Arial"/>
          <w:color w:val="222222"/>
          <w:szCs w:val="22"/>
          <w:lang w:val="en-GB"/>
        </w:rPr>
        <w:t xml:space="preserve">DRC </w:t>
      </w:r>
      <w:r w:rsidR="00764110">
        <w:rPr>
          <w:rFonts w:ascii="Calibri" w:hAnsi="Calibri" w:cs="Arial"/>
          <w:color w:val="222222"/>
          <w:szCs w:val="22"/>
          <w:lang w:val="en-GB"/>
        </w:rPr>
        <w:t>RFP</w:t>
      </w:r>
      <w:r w:rsidRPr="00EE1B34">
        <w:rPr>
          <w:rFonts w:ascii="Calibri" w:hAnsi="Calibri" w:cs="Arial"/>
          <w:color w:val="222222"/>
          <w:szCs w:val="22"/>
          <w:lang w:val="en-GB"/>
        </w:rPr>
        <w:t>s.</w:t>
      </w:r>
    </w:p>
    <w:p w:rsidR="00A23250" w:rsidP="00972789" w:rsidRDefault="00A23250" w14:paraId="4AF499C4" w14:textId="77777777">
      <w:pPr>
        <w:pStyle w:val="Heading1"/>
        <w:numPr>
          <w:ilvl w:val="0"/>
          <w:numId w:val="0"/>
        </w:numPr>
        <w:ind w:left="720" w:hanging="720"/>
        <w:rPr>
          <w:rFonts w:ascii="Calibri" w:hAnsi="Calibri" w:cs="Arial"/>
          <w:color w:val="222222"/>
          <w:szCs w:val="22"/>
          <w:lang w:val="en-GB"/>
        </w:rPr>
      </w:pPr>
    </w:p>
    <w:p w:rsidRPr="008A4A0F" w:rsidR="00ED4934" w:rsidP="00972789" w:rsidRDefault="00ED4934" w14:paraId="1217ECA7" w14:textId="77777777">
      <w:pPr>
        <w:pStyle w:val="Heading1"/>
        <w:rPr>
          <w:lang w:val="en-GB"/>
        </w:rPr>
      </w:pPr>
      <w:r w:rsidRPr="00DA425A">
        <w:rPr>
          <w:lang w:val="en-GB"/>
        </w:rPr>
        <w:t>Confidentiality</w:t>
      </w:r>
    </w:p>
    <w:p w:rsidRPr="00EE1B34" w:rsidR="00ED4934" w:rsidP="00ED4934" w:rsidRDefault="00764110" w14:paraId="3ADE8282" w14:textId="5810E5FB">
      <w:pPr>
        <w:tabs>
          <w:tab w:val="left" w:pos="0"/>
        </w:tabs>
        <w:rPr>
          <w:rFonts w:ascii="Calibri" w:hAnsi="Calibri" w:cs="Arial"/>
          <w:color w:val="222222"/>
          <w:szCs w:val="22"/>
          <w:lang w:val="en-GB"/>
        </w:rPr>
      </w:pPr>
      <w:r>
        <w:rPr>
          <w:rFonts w:ascii="Calibri" w:hAnsi="Calibri" w:cs="Arial"/>
          <w:color w:val="222222"/>
          <w:szCs w:val="22"/>
          <w:lang w:val="en-GB"/>
        </w:rPr>
        <w:t>This RFP</w:t>
      </w:r>
      <w:r w:rsidRPr="00EE1B34" w:rsidR="00ED4934">
        <w:rPr>
          <w:rFonts w:ascii="Calibri" w:hAnsi="Calibri" w:cs="Arial"/>
          <w:color w:val="222222"/>
          <w:szCs w:val="22"/>
          <w:lang w:val="en-GB"/>
        </w:rPr>
        <w:t xml:space="preserve"> or any part hereof, and all copies hereof </w:t>
      </w:r>
      <w:r w:rsidR="002808DB">
        <w:rPr>
          <w:rFonts w:ascii="Calibri" w:hAnsi="Calibri" w:cs="Arial"/>
          <w:color w:val="222222"/>
          <w:szCs w:val="22"/>
          <w:lang w:val="en-GB"/>
        </w:rPr>
        <w:t>shall</w:t>
      </w:r>
      <w:r w:rsidRPr="00EE1B34" w:rsidR="00ED4934">
        <w:rPr>
          <w:rFonts w:ascii="Calibri" w:hAnsi="Calibri" w:cs="Arial"/>
          <w:color w:val="222222"/>
          <w:szCs w:val="22"/>
          <w:lang w:val="en-GB"/>
        </w:rPr>
        <w:t xml:space="preserve"> be returned to DRC upon request. </w:t>
      </w:r>
      <w:r w:rsidR="002808DB">
        <w:rPr>
          <w:rFonts w:ascii="Calibri" w:hAnsi="Calibri" w:cs="Arial"/>
          <w:color w:val="222222"/>
          <w:szCs w:val="22"/>
          <w:lang w:val="en-GB"/>
        </w:rPr>
        <w:t>T</w:t>
      </w:r>
      <w:r w:rsidRPr="00EE1B34" w:rsidR="00ED4934">
        <w:rPr>
          <w:rFonts w:ascii="Calibri" w:hAnsi="Calibri" w:cs="Arial"/>
          <w:color w:val="222222"/>
          <w:szCs w:val="22"/>
          <w:lang w:val="en-GB"/>
        </w:rPr>
        <w:t xml:space="preserve">his </w:t>
      </w:r>
      <w:r>
        <w:rPr>
          <w:rFonts w:ascii="Calibri" w:hAnsi="Calibri" w:cs="Arial"/>
          <w:color w:val="222222"/>
          <w:szCs w:val="22"/>
          <w:lang w:val="en-GB"/>
        </w:rPr>
        <w:t>RFP</w:t>
      </w:r>
      <w:r w:rsidRPr="00EE1B34" w:rsidR="00ED4934">
        <w:rPr>
          <w:rFonts w:ascii="Calibri" w:hAnsi="Calibri" w:cs="Arial"/>
          <w:color w:val="222222"/>
          <w:szCs w:val="22"/>
          <w:lang w:val="en-GB"/>
        </w:rPr>
        <w:t xml:space="preserve"> is confidential and proprietary to DRC, contains privileged information, part of which may be copyrighted, and is communicated to and received by Bidders on the condition that no part thereof, or any information concerning it may be copied, exhibited, or furnished to other</w:t>
      </w:r>
      <w:r w:rsidRPr="00EE1B34" w:rsidR="003B2A29">
        <w:rPr>
          <w:rFonts w:ascii="Calibri" w:hAnsi="Calibri" w:cs="Arial"/>
          <w:color w:val="222222"/>
          <w:szCs w:val="22"/>
          <w:lang w:val="en-GB"/>
        </w:rPr>
        <w:t>s</w:t>
      </w:r>
      <w:r w:rsidRPr="00EE1B34" w:rsidR="00ED4934">
        <w:rPr>
          <w:rFonts w:ascii="Calibri" w:hAnsi="Calibri" w:cs="Arial"/>
          <w:color w:val="222222"/>
          <w:szCs w:val="22"/>
          <w:lang w:val="en-GB"/>
        </w:rPr>
        <w:t xml:space="preserve"> without the prior written consent of DRC, except that Bidders may exhibit the specifications to prospective subcontractors for the sole purpose of obtaining offers from them. Notwithstandi</w:t>
      </w:r>
      <w:r>
        <w:rPr>
          <w:rFonts w:ascii="Calibri" w:hAnsi="Calibri" w:cs="Arial"/>
          <w:color w:val="222222"/>
          <w:szCs w:val="22"/>
          <w:lang w:val="en-GB"/>
        </w:rPr>
        <w:t>ng the other provisions of the RFP</w:t>
      </w:r>
      <w:r w:rsidRPr="00EE1B34" w:rsidR="00ED4934">
        <w:rPr>
          <w:rFonts w:ascii="Calibri" w:hAnsi="Calibri" w:cs="Arial"/>
          <w:color w:val="222222"/>
          <w:szCs w:val="22"/>
          <w:lang w:val="en-GB"/>
        </w:rPr>
        <w:t>, Bidders will be bound by the contents of this paragraph whether or not their company submits a Bid or res</w:t>
      </w:r>
      <w:r>
        <w:rPr>
          <w:rFonts w:ascii="Calibri" w:hAnsi="Calibri" w:cs="Arial"/>
          <w:color w:val="222222"/>
          <w:szCs w:val="22"/>
          <w:lang w:val="en-GB"/>
        </w:rPr>
        <w:t>ponds in any other way to this RFP</w:t>
      </w:r>
      <w:r w:rsidRPr="00EE1B34" w:rsidR="00ED4934">
        <w:rPr>
          <w:rFonts w:ascii="Calibri" w:hAnsi="Calibri" w:cs="Arial"/>
          <w:color w:val="222222"/>
          <w:szCs w:val="22"/>
          <w:lang w:val="en-GB"/>
        </w:rPr>
        <w:t>.</w:t>
      </w:r>
    </w:p>
    <w:p w:rsidR="00A23250" w:rsidP="00972789" w:rsidRDefault="00A23250" w14:paraId="1B60FA30" w14:textId="77777777">
      <w:pPr>
        <w:tabs>
          <w:tab w:val="left" w:pos="0"/>
        </w:tabs>
        <w:spacing w:line="276" w:lineRule="auto"/>
        <w:rPr>
          <w:rFonts w:ascii="Calibri" w:hAnsi="Calibri" w:cs="Arial"/>
          <w:b/>
          <w:color w:val="222222"/>
          <w:szCs w:val="22"/>
          <w:lang w:val="en-GB"/>
        </w:rPr>
      </w:pPr>
    </w:p>
    <w:p w:rsidRPr="00EE1B34" w:rsidR="00ED4934" w:rsidP="00972789" w:rsidRDefault="00ED4934" w14:paraId="3DB5E0E2" w14:textId="77777777">
      <w:pPr>
        <w:pStyle w:val="Heading1"/>
        <w:rPr>
          <w:lang w:val="en-GB"/>
        </w:rPr>
      </w:pPr>
      <w:r w:rsidRPr="00EE1B34">
        <w:rPr>
          <w:lang w:val="en-GB"/>
        </w:rPr>
        <w:t>Collusive Bidding and Anti-</w:t>
      </w:r>
      <w:r w:rsidRPr="00EE1B34" w:rsidR="003B2A29">
        <w:rPr>
          <w:lang w:val="en-GB"/>
        </w:rPr>
        <w:t>Competitive</w:t>
      </w:r>
      <w:r w:rsidRPr="00EE1B34">
        <w:rPr>
          <w:lang w:val="en-GB"/>
        </w:rPr>
        <w:t xml:space="preserve"> Conduct</w:t>
      </w:r>
    </w:p>
    <w:p w:rsidRPr="00EE1B34" w:rsidR="00ED4934" w:rsidP="00ED4934" w:rsidRDefault="00ED4934" w14:paraId="058123C8" w14:textId="5F63B4CB">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Bidders and their employees, officers, advisers, agent or </w:t>
      </w:r>
      <w:r w:rsidRPr="00EE1B34" w:rsidR="00FE459D">
        <w:rPr>
          <w:rFonts w:ascii="Calibri" w:hAnsi="Calibri" w:cs="Arial"/>
          <w:color w:val="222222"/>
          <w:szCs w:val="22"/>
          <w:lang w:val="en-GB"/>
        </w:rPr>
        <w:t>sub-contractors</w:t>
      </w:r>
      <w:r w:rsidRPr="00EE1B34">
        <w:rPr>
          <w:rFonts w:ascii="Calibri" w:hAnsi="Calibri" w:cs="Arial"/>
          <w:color w:val="222222"/>
          <w:szCs w:val="22"/>
          <w:lang w:val="en-GB"/>
        </w:rPr>
        <w:t xml:space="preserve">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engage in any collusive bidding or other anti-competitive conduct or any other similar conduct, in relations to:</w:t>
      </w:r>
    </w:p>
    <w:p w:rsidRPr="00EE1B34" w:rsidR="00ED4934" w:rsidP="007111BF" w:rsidRDefault="00ED4934" w14:paraId="464675CA" w14:textId="77777777">
      <w:pPr>
        <w:numPr>
          <w:ilvl w:val="0"/>
          <w:numId w:val="47"/>
        </w:numPr>
        <w:tabs>
          <w:tab w:val="left" w:pos="0"/>
        </w:tabs>
        <w:rPr>
          <w:rFonts w:ascii="Calibri" w:hAnsi="Calibri" w:cs="Arial"/>
          <w:color w:val="222222"/>
          <w:szCs w:val="22"/>
          <w:lang w:val="en-GB"/>
        </w:rPr>
      </w:pPr>
      <w:r w:rsidRPr="00EE1B34">
        <w:rPr>
          <w:rFonts w:ascii="Calibri" w:hAnsi="Calibri" w:cs="Arial"/>
          <w:color w:val="222222"/>
          <w:szCs w:val="22"/>
          <w:lang w:val="en-GB"/>
        </w:rPr>
        <w:t>The preparation of submission of Bids,</w:t>
      </w:r>
    </w:p>
    <w:p w:rsidRPr="00EE1B34" w:rsidR="00ED4934" w:rsidP="007111BF" w:rsidRDefault="00ED4934" w14:paraId="1821A0D3" w14:textId="77777777">
      <w:pPr>
        <w:numPr>
          <w:ilvl w:val="0"/>
          <w:numId w:val="47"/>
        </w:numPr>
        <w:tabs>
          <w:tab w:val="left" w:pos="0"/>
        </w:tabs>
        <w:rPr>
          <w:rFonts w:ascii="Calibri" w:hAnsi="Calibri" w:cs="Arial"/>
          <w:color w:val="222222"/>
          <w:szCs w:val="22"/>
          <w:lang w:val="en-GB"/>
        </w:rPr>
      </w:pPr>
      <w:r w:rsidRPr="00EE1B34">
        <w:rPr>
          <w:rFonts w:ascii="Calibri" w:hAnsi="Calibri" w:cs="Arial"/>
          <w:color w:val="222222"/>
          <w:szCs w:val="22"/>
          <w:lang w:val="en-GB"/>
        </w:rPr>
        <w:t>The clarification of Bids,</w:t>
      </w:r>
    </w:p>
    <w:p w:rsidRPr="00EE1B34" w:rsidR="00ED4934" w:rsidP="007111BF" w:rsidRDefault="00ED4934" w14:paraId="5D237B58" w14:textId="77777777">
      <w:pPr>
        <w:numPr>
          <w:ilvl w:val="0"/>
          <w:numId w:val="47"/>
        </w:numPr>
        <w:tabs>
          <w:tab w:val="left" w:pos="0"/>
        </w:tabs>
        <w:rPr>
          <w:rFonts w:ascii="Calibri" w:hAnsi="Calibri" w:cs="Arial"/>
          <w:color w:val="222222"/>
          <w:szCs w:val="22"/>
          <w:lang w:val="en-GB"/>
        </w:rPr>
      </w:pPr>
      <w:r w:rsidRPr="00EE1B34">
        <w:rPr>
          <w:rFonts w:ascii="Calibri" w:hAnsi="Calibri" w:cs="Arial"/>
          <w:color w:val="222222"/>
          <w:szCs w:val="22"/>
          <w:lang w:val="en-GB"/>
        </w:rPr>
        <w:t>The conduct and content of negotiations,</w:t>
      </w:r>
    </w:p>
    <w:p w:rsidRPr="00EE1B34" w:rsidR="00ED4934" w:rsidP="007111BF" w:rsidRDefault="00ED4934" w14:paraId="353FBDC1" w14:textId="77777777">
      <w:pPr>
        <w:numPr>
          <w:ilvl w:val="0"/>
          <w:numId w:val="47"/>
        </w:numPr>
        <w:tabs>
          <w:tab w:val="left" w:pos="0"/>
        </w:tabs>
        <w:rPr>
          <w:rFonts w:ascii="Calibri" w:hAnsi="Calibri" w:cs="Arial"/>
          <w:color w:val="222222"/>
          <w:szCs w:val="22"/>
          <w:lang w:val="en-GB"/>
        </w:rPr>
      </w:pPr>
      <w:r w:rsidRPr="00EE1B34">
        <w:rPr>
          <w:rFonts w:ascii="Calibri" w:hAnsi="Calibri" w:cs="Arial"/>
          <w:color w:val="222222"/>
          <w:szCs w:val="22"/>
          <w:lang w:val="en-GB"/>
        </w:rPr>
        <w:t>Including final contract negotiations,</w:t>
      </w:r>
      <w:r w:rsidRPr="00EE1B34" w:rsidR="007111BF">
        <w:rPr>
          <w:rFonts w:ascii="Calibri" w:hAnsi="Calibri" w:cs="Arial"/>
          <w:color w:val="222222"/>
          <w:szCs w:val="22"/>
          <w:lang w:val="en-GB"/>
        </w:rPr>
        <w:t xml:space="preserve"> </w:t>
      </w:r>
    </w:p>
    <w:p w:rsidRPr="00EE1B34" w:rsidR="00ED4934" w:rsidP="00ED4934" w:rsidRDefault="00B54AEB" w14:paraId="695F6655" w14:textId="07D3145A">
      <w:pPr>
        <w:tabs>
          <w:tab w:val="left" w:pos="0"/>
        </w:tabs>
        <w:rPr>
          <w:rFonts w:ascii="Calibri" w:hAnsi="Calibri" w:cs="Arial"/>
          <w:color w:val="222222"/>
          <w:szCs w:val="22"/>
          <w:lang w:val="en-GB"/>
        </w:rPr>
      </w:pPr>
      <w:r w:rsidRPr="00EE1B34">
        <w:rPr>
          <w:rFonts w:ascii="Calibri" w:hAnsi="Calibri" w:cs="Arial"/>
          <w:color w:val="222222"/>
          <w:szCs w:val="22"/>
          <w:lang w:val="en-GB"/>
        </w:rPr>
        <w:t>In</w:t>
      </w:r>
      <w:r w:rsidR="00764110">
        <w:rPr>
          <w:rFonts w:ascii="Calibri" w:hAnsi="Calibri" w:cs="Arial"/>
          <w:color w:val="222222"/>
          <w:szCs w:val="22"/>
          <w:lang w:val="en-GB"/>
        </w:rPr>
        <w:t xml:space="preserve"> respect of this RFP</w:t>
      </w:r>
      <w:r w:rsidRPr="00EE1B34" w:rsidR="00ED4934">
        <w:rPr>
          <w:rFonts w:ascii="Calibri" w:hAnsi="Calibri" w:cs="Arial"/>
          <w:color w:val="222222"/>
          <w:szCs w:val="22"/>
          <w:lang w:val="en-GB"/>
        </w:rPr>
        <w:t xml:space="preserve"> or procurement process, or any other procurement process being conducted by DRC in respect of any of its requirements.</w:t>
      </w:r>
    </w:p>
    <w:p w:rsidRPr="00EE1B34" w:rsidR="00ED4934" w:rsidP="00ED4934" w:rsidRDefault="00ED4934" w14:paraId="0BE5C730" w14:textId="77777777">
      <w:pPr>
        <w:tabs>
          <w:tab w:val="left" w:pos="0"/>
        </w:tabs>
        <w:rPr>
          <w:rFonts w:ascii="Calibri" w:hAnsi="Calibri" w:cs="Arial"/>
          <w:color w:val="222222"/>
          <w:szCs w:val="22"/>
          <w:lang w:val="en-GB"/>
        </w:rPr>
      </w:pPr>
    </w:p>
    <w:p w:rsidRPr="00EE1B34" w:rsidR="00ED4934" w:rsidP="00ED4934" w:rsidRDefault="00ED4934" w14:paraId="09173D08" w14:textId="77777777">
      <w:pPr>
        <w:tabs>
          <w:tab w:val="left" w:pos="0"/>
        </w:tabs>
        <w:rPr>
          <w:rFonts w:ascii="Calibri" w:hAnsi="Calibri" w:cs="Arial"/>
          <w:color w:val="222222"/>
          <w:szCs w:val="22"/>
          <w:lang w:val="en-GB"/>
        </w:rPr>
      </w:pPr>
      <w:r w:rsidRPr="00EE1B34">
        <w:rPr>
          <w:rFonts w:ascii="Calibri" w:hAnsi="Calibri" w:cs="Arial"/>
          <w:color w:val="222222"/>
          <w:szCs w:val="22"/>
          <w:lang w:val="en-GB"/>
        </w:rPr>
        <w:t>For the purpose of this clause, collusive bidding, other anti-competitive conduct, or any other similar conduct may include, among other things, the disclosure to, exchange or clarification with, any other Bidder, person or entity, of information (in any form), whether or not such information is commercial information confidential to DRC, any other Bidder, person or entity in order to alter the results of a solicitation exercise in such a way that would lead to an outcome other than that which would have been obtained through a competitive process.</w:t>
      </w:r>
    </w:p>
    <w:p w:rsidRPr="00EE1B34" w:rsidR="00ED4934" w:rsidP="00ED4934" w:rsidRDefault="00ED4934" w14:paraId="5B8CFF0C" w14:textId="77777777">
      <w:pPr>
        <w:tabs>
          <w:tab w:val="left" w:pos="0"/>
        </w:tabs>
        <w:rPr>
          <w:rFonts w:ascii="Calibri" w:hAnsi="Calibri" w:cs="Arial"/>
          <w:color w:val="222222"/>
          <w:szCs w:val="22"/>
          <w:lang w:val="en-GB"/>
        </w:rPr>
      </w:pPr>
    </w:p>
    <w:p w:rsidRPr="00EE1B34" w:rsidR="00ED4934" w:rsidP="00972789" w:rsidRDefault="00ED4934" w14:paraId="4B215077" w14:textId="77777777">
      <w:pPr>
        <w:pStyle w:val="Heading1"/>
        <w:rPr>
          <w:lang w:val="en-GB"/>
        </w:rPr>
      </w:pPr>
      <w:r w:rsidRPr="00EE1B34">
        <w:rPr>
          <w:lang w:val="en-GB"/>
        </w:rPr>
        <w:t>Improper Assistance</w:t>
      </w:r>
    </w:p>
    <w:p w:rsidRPr="00EE1B34" w:rsidR="00ED4934" w:rsidP="00ED4934" w:rsidRDefault="00ED4934" w14:paraId="5818CEA7" w14:textId="77777777">
      <w:pPr>
        <w:tabs>
          <w:tab w:val="left" w:pos="0"/>
        </w:tabs>
        <w:rPr>
          <w:rFonts w:ascii="Calibri" w:hAnsi="Calibri" w:cs="Arial"/>
          <w:color w:val="222222"/>
          <w:szCs w:val="22"/>
          <w:lang w:val="en-GB"/>
        </w:rPr>
      </w:pPr>
      <w:r w:rsidRPr="00EE1B34">
        <w:rPr>
          <w:rFonts w:ascii="Calibri" w:hAnsi="Calibri" w:cs="Arial"/>
          <w:color w:val="222222"/>
          <w:szCs w:val="22"/>
          <w:lang w:val="en-GB"/>
        </w:rPr>
        <w:t>Bids that, in the sole opinion of DRC, have been compiled:</w:t>
      </w:r>
    </w:p>
    <w:p w:rsidRPr="00EE1B34" w:rsidR="00ED4934" w:rsidP="007111BF" w:rsidRDefault="00ED4934" w14:paraId="4ABCCC50" w14:textId="719D3907">
      <w:pPr>
        <w:numPr>
          <w:ilvl w:val="0"/>
          <w:numId w:val="48"/>
        </w:num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With the assistance of current or former employees of DRC, or current or former contractors of DRC in violation of confidentially obligations or by using information not otherwise available to the </w:t>
      </w:r>
      <w:r w:rsidRPr="00EE1B34" w:rsidR="00E34E48">
        <w:rPr>
          <w:rFonts w:ascii="Calibri" w:hAnsi="Calibri" w:cs="Arial"/>
          <w:color w:val="222222"/>
          <w:szCs w:val="22"/>
          <w:lang w:val="en-GB"/>
        </w:rPr>
        <w:t>public</w:t>
      </w:r>
      <w:r w:rsidRPr="00EE1B34">
        <w:rPr>
          <w:rFonts w:ascii="Calibri" w:hAnsi="Calibri" w:cs="Arial"/>
          <w:color w:val="222222"/>
          <w:szCs w:val="22"/>
          <w:lang w:val="en-GB"/>
        </w:rPr>
        <w:t xml:space="preserve"> or which would provide a non-competitive benefit,</w:t>
      </w:r>
    </w:p>
    <w:p w:rsidRPr="00EE1B34" w:rsidR="00ED4934" w:rsidP="007111BF" w:rsidRDefault="00ED4934" w14:paraId="47F6E544" w14:textId="77777777">
      <w:pPr>
        <w:numPr>
          <w:ilvl w:val="0"/>
          <w:numId w:val="48"/>
        </w:numPr>
        <w:tabs>
          <w:tab w:val="left" w:pos="0"/>
        </w:tabs>
        <w:rPr>
          <w:rFonts w:ascii="Calibri" w:hAnsi="Calibri" w:cs="Arial"/>
          <w:color w:val="222222"/>
          <w:szCs w:val="22"/>
          <w:lang w:val="en-GB"/>
        </w:rPr>
      </w:pPr>
      <w:r w:rsidRPr="00EE1B34">
        <w:rPr>
          <w:rFonts w:ascii="Calibri" w:hAnsi="Calibri" w:cs="Arial"/>
          <w:color w:val="222222"/>
          <w:szCs w:val="22"/>
          <w:lang w:val="en-GB"/>
        </w:rPr>
        <w:t>With the utilization of confidential and/or internal DRC information not made available to the public or to the other Bidders,</w:t>
      </w:r>
    </w:p>
    <w:p w:rsidRPr="00EE1B34" w:rsidR="00ED4934" w:rsidP="00972789" w:rsidRDefault="00ED4934" w14:paraId="7EB27147" w14:textId="623FEB6F">
      <w:pPr>
        <w:numPr>
          <w:ilvl w:val="0"/>
          <w:numId w:val="48"/>
        </w:numPr>
        <w:tabs>
          <w:tab w:val="left" w:pos="0"/>
        </w:tabs>
        <w:rPr>
          <w:rFonts w:ascii="Calibri" w:hAnsi="Calibri" w:cs="Arial"/>
          <w:color w:val="222222"/>
          <w:szCs w:val="22"/>
          <w:lang w:val="en-GB"/>
        </w:rPr>
      </w:pPr>
      <w:r w:rsidRPr="00EE1B34">
        <w:rPr>
          <w:rFonts w:ascii="Calibri" w:hAnsi="Calibri" w:cs="Arial"/>
          <w:color w:val="222222"/>
          <w:szCs w:val="22"/>
          <w:lang w:val="en-GB"/>
        </w:rPr>
        <w:t>In breach of an obligation of confidentially to DRC, or</w:t>
      </w:r>
      <w:r w:rsidR="002B39C4">
        <w:rPr>
          <w:rFonts w:ascii="Calibri" w:hAnsi="Calibri" w:cs="Arial"/>
          <w:color w:val="222222"/>
          <w:szCs w:val="22"/>
          <w:lang w:val="en-GB"/>
        </w:rPr>
        <w:t xml:space="preserve"> c</w:t>
      </w:r>
      <w:r w:rsidRPr="008330A3">
        <w:rPr>
          <w:rFonts w:ascii="Calibri" w:hAnsi="Calibri" w:cs="Arial"/>
          <w:color w:val="222222"/>
          <w:szCs w:val="22"/>
          <w:lang w:val="en-GB"/>
        </w:rPr>
        <w:t>ontrary to these terms and conditions for submission of a Bid,</w:t>
      </w:r>
      <w:r w:rsidRPr="008330A3" w:rsidR="002B39C4">
        <w:rPr>
          <w:rFonts w:ascii="Calibri" w:hAnsi="Calibri" w:cs="Arial"/>
          <w:color w:val="222222"/>
          <w:szCs w:val="22"/>
          <w:lang w:val="en-GB"/>
        </w:rPr>
        <w:t xml:space="preserve"> </w:t>
      </w:r>
      <w:r w:rsidR="002B39C4">
        <w:rPr>
          <w:rFonts w:ascii="Calibri" w:hAnsi="Calibri" w:cs="Arial"/>
          <w:color w:val="222222"/>
          <w:szCs w:val="22"/>
          <w:lang w:val="en-GB"/>
        </w:rPr>
        <w:t>s</w:t>
      </w:r>
      <w:r w:rsidRPr="00EE1B34">
        <w:rPr>
          <w:rFonts w:ascii="Calibri" w:hAnsi="Calibri" w:cs="Arial"/>
          <w:color w:val="222222"/>
          <w:szCs w:val="22"/>
          <w:lang w:val="en-GB"/>
        </w:rPr>
        <w:t xml:space="preserve">hall be excluded </w:t>
      </w:r>
      <w:r w:rsidRPr="00EE1B34" w:rsidR="006B32D8">
        <w:rPr>
          <w:rFonts w:ascii="Calibri" w:hAnsi="Calibri" w:cs="Arial"/>
          <w:color w:val="222222"/>
          <w:szCs w:val="22"/>
          <w:lang w:val="en-GB"/>
        </w:rPr>
        <w:t>from further consideration</w:t>
      </w:r>
      <w:r w:rsidR="00E34E48">
        <w:rPr>
          <w:rFonts w:ascii="Calibri" w:hAnsi="Calibri" w:cs="Arial"/>
          <w:color w:val="222222"/>
          <w:szCs w:val="22"/>
          <w:lang w:val="en-GB"/>
        </w:rPr>
        <w:t>.</w:t>
      </w:r>
    </w:p>
    <w:p w:rsidRPr="00EE1B34" w:rsidR="00ED4934" w:rsidP="00ED4934" w:rsidRDefault="00ED4934" w14:paraId="1EB0A7A2" w14:textId="77777777">
      <w:pPr>
        <w:tabs>
          <w:tab w:val="left" w:pos="0"/>
        </w:tabs>
        <w:rPr>
          <w:rFonts w:ascii="Calibri" w:hAnsi="Calibri" w:cs="Arial"/>
          <w:color w:val="222222"/>
          <w:szCs w:val="22"/>
          <w:lang w:val="en-GB"/>
        </w:rPr>
      </w:pPr>
    </w:p>
    <w:p w:rsidRPr="00EE1B34" w:rsidR="00ED4934" w:rsidP="00ED4934" w:rsidRDefault="00ED4934" w14:paraId="7A1BA89F" w14:textId="36F1A6E0">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Without limiting the operation of the above clause, a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in the absence of prior written approval from DRC, permit a person to contribute to, or participate in, any process relating to the preparation of a Bid or the procurement process, if the person has at any time during the 6 months immediately preceding the date of issue of t</w:t>
      </w:r>
      <w:r w:rsidR="00764110">
        <w:rPr>
          <w:rFonts w:ascii="Calibri" w:hAnsi="Calibri" w:cs="Arial"/>
          <w:color w:val="222222"/>
          <w:szCs w:val="22"/>
          <w:lang w:val="en-GB"/>
        </w:rPr>
        <w:t>his RFP</w:t>
      </w:r>
      <w:r w:rsidRPr="00EE1B34">
        <w:rPr>
          <w:rFonts w:ascii="Calibri" w:hAnsi="Calibri" w:cs="Arial"/>
          <w:color w:val="222222"/>
          <w:szCs w:val="22"/>
          <w:lang w:val="en-GB"/>
        </w:rPr>
        <w:t xml:space="preserve"> was an official, agent, servant, or employee of, or otherwise engaged by, DRC and was engaged directly, or indirectly, in the planning or performance of the requirement, project, or activity to which this </w:t>
      </w:r>
      <w:r w:rsidR="00764110">
        <w:rPr>
          <w:rFonts w:ascii="Calibri" w:hAnsi="Calibri" w:cs="Arial"/>
          <w:color w:val="222222"/>
          <w:szCs w:val="22"/>
          <w:lang w:val="en-GB"/>
        </w:rPr>
        <w:t>RFP</w:t>
      </w:r>
      <w:r w:rsidRPr="00EE1B34">
        <w:rPr>
          <w:rFonts w:ascii="Calibri" w:hAnsi="Calibri" w:cs="Arial"/>
          <w:color w:val="222222"/>
          <w:szCs w:val="22"/>
          <w:lang w:val="en-GB"/>
        </w:rPr>
        <w:t xml:space="preserve"> relates.</w:t>
      </w:r>
    </w:p>
    <w:p w:rsidRPr="00EE1B34" w:rsidR="00ED4934" w:rsidP="00ED4934" w:rsidRDefault="00ED4934" w14:paraId="1220D380" w14:textId="77777777">
      <w:pPr>
        <w:tabs>
          <w:tab w:val="left" w:pos="0"/>
        </w:tabs>
        <w:rPr>
          <w:rFonts w:ascii="Calibri" w:hAnsi="Calibri" w:cs="Arial"/>
          <w:color w:val="222222"/>
          <w:szCs w:val="22"/>
          <w:lang w:val="en-GB"/>
        </w:rPr>
      </w:pPr>
    </w:p>
    <w:p w:rsidRPr="00EE1B34" w:rsidR="00ED4934" w:rsidP="00972789" w:rsidRDefault="00ED4934" w14:paraId="105E932B" w14:textId="77777777">
      <w:pPr>
        <w:pStyle w:val="Heading1"/>
        <w:rPr>
          <w:lang w:val="en-GB"/>
        </w:rPr>
      </w:pPr>
      <w:r w:rsidRPr="00EE1B34">
        <w:rPr>
          <w:lang w:val="en-GB"/>
        </w:rPr>
        <w:t>Corrupt Practices</w:t>
      </w:r>
    </w:p>
    <w:p w:rsidRPr="00461C7E" w:rsidR="00821DE6" w:rsidP="00821DE6" w:rsidRDefault="00821DE6" w14:paraId="542555E0" w14:textId="77777777">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DRC has zero tolerance for corruption. </w:t>
      </w:r>
    </w:p>
    <w:p w:rsidR="00821DE6" w:rsidP="00821DE6" w:rsidRDefault="00821DE6" w14:paraId="375C4253" w14:textId="77777777">
      <w:pPr>
        <w:tabs>
          <w:tab w:val="left" w:pos="0"/>
        </w:tabs>
        <w:rPr>
          <w:rFonts w:ascii="Calibri" w:hAnsi="Calibri" w:cs="Arial"/>
          <w:color w:val="222222"/>
          <w:szCs w:val="22"/>
          <w:lang w:val="en-GB"/>
        </w:rPr>
      </w:pPr>
    </w:p>
    <w:p w:rsidR="00821DE6" w:rsidP="00821DE6" w:rsidRDefault="00821DE6" w14:paraId="69693CB9" w14:textId="77777777">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The </w:t>
      </w:r>
      <w:r>
        <w:rPr>
          <w:rFonts w:ascii="Calibri" w:hAnsi="Calibri" w:cs="Arial"/>
          <w:color w:val="222222"/>
          <w:szCs w:val="22"/>
          <w:lang w:val="en-GB"/>
        </w:rPr>
        <w:t>Bidder</w:t>
      </w:r>
      <w:r w:rsidRPr="00461C7E">
        <w:rPr>
          <w:rFonts w:ascii="Calibri" w:hAnsi="Calibri" w:cs="Arial"/>
          <w:color w:val="222222"/>
          <w:szCs w:val="22"/>
          <w:lang w:val="en-GB"/>
        </w:rPr>
        <w:t xml:space="preserve"> represents and warrants that neither it nor any of its</w:t>
      </w:r>
      <w:r>
        <w:rPr>
          <w:rFonts w:ascii="Calibri" w:hAnsi="Calibri" w:cs="Arial"/>
          <w:color w:val="222222"/>
          <w:szCs w:val="22"/>
          <w:lang w:val="en-GB"/>
        </w:rPr>
        <w:t xml:space="preserve"> potential</w:t>
      </w:r>
      <w:r w:rsidRPr="00461C7E">
        <w:rPr>
          <w:rFonts w:ascii="Calibri" w:hAnsi="Calibri" w:cs="Arial"/>
          <w:color w:val="222222"/>
          <w:szCs w:val="22"/>
          <w:lang w:val="en-GB"/>
        </w:rPr>
        <w:t xml:space="preserve"> subcontractors are engaged in any form of corruption, defined by DRC as the misuse of entrusted power for private gain.</w:t>
      </w:r>
    </w:p>
    <w:p w:rsidRPr="00461C7E" w:rsidR="00821DE6" w:rsidP="00821DE6" w:rsidRDefault="00821DE6" w14:paraId="054B657E" w14:textId="77777777">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 </w:t>
      </w:r>
    </w:p>
    <w:p w:rsidR="00821DE6" w:rsidP="00821DE6" w:rsidRDefault="00821DE6" w14:paraId="388155E9" w14:textId="77777777">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This definition is not limited to interactions with public officials and covers both attempted and actual corruption, as well as monetary and non-monetary corruption. The definition includes, but is not limited to, corruption in the form of: facilitation payments, bribery, gifts constituting an undue influence, kickbacks, favouritism, cronyism, nepotism, extortion, embezzlement, misuse of confidential information, theft, and various forms of fraud, such as forgery or falsification of documents, and financial or procurement fraud. No offer, payment, consideration or benefit of any kind, which could be regarded as an illegal or corrupt practice, shall be made, promised, sought or accepted – directly or indirectly – as an inducement or reward in relation to activities funded by DRC, including tendering, award or execution of contracts. DRC reserves the right, without prejudice to any other right or remedy available to it, according to any violation of this clause to immediately </w:t>
      </w:r>
      <w:r>
        <w:rPr>
          <w:rFonts w:ascii="Calibri" w:hAnsi="Calibri" w:cs="Arial"/>
          <w:color w:val="222222"/>
          <w:szCs w:val="22"/>
          <w:lang w:val="en-GB"/>
        </w:rPr>
        <w:t>reject the submitted offer</w:t>
      </w:r>
      <w:r w:rsidRPr="00461C7E">
        <w:rPr>
          <w:rFonts w:ascii="Calibri" w:hAnsi="Calibri" w:cs="Arial"/>
          <w:color w:val="222222"/>
          <w:szCs w:val="22"/>
          <w:lang w:val="en-GB"/>
        </w:rPr>
        <w:t xml:space="preserve">, and to take such additional action, civil and/or criminal, as may be appropriate. </w:t>
      </w:r>
    </w:p>
    <w:p w:rsidRPr="00461C7E" w:rsidR="00821DE6" w:rsidP="00821DE6" w:rsidRDefault="00821DE6" w14:paraId="54C99BE4" w14:textId="77777777">
      <w:pPr>
        <w:tabs>
          <w:tab w:val="left" w:pos="0"/>
        </w:tabs>
        <w:rPr>
          <w:rFonts w:ascii="Calibri" w:hAnsi="Calibri" w:cs="Arial"/>
          <w:color w:val="222222"/>
          <w:szCs w:val="22"/>
          <w:lang w:val="en-GB"/>
        </w:rPr>
      </w:pPr>
    </w:p>
    <w:p w:rsidRPr="00EE1B34" w:rsidR="00ED4934" w:rsidP="3CA25B20" w:rsidRDefault="00821DE6" w14:paraId="61A1D40F" w14:textId="3C67845A">
      <w:pPr>
        <w:rPr>
          <w:rFonts w:ascii="Calibri" w:hAnsi="Calibri" w:cs="Arial"/>
          <w:color w:val="222222"/>
          <w:lang w:val="en-GB"/>
        </w:rPr>
      </w:pPr>
      <w:r w:rsidRPr="3CA25B20">
        <w:rPr>
          <w:rFonts w:ascii="Calibri" w:hAnsi="Calibri" w:cs="Arial"/>
          <w:color w:val="222222"/>
          <w:lang w:val="en-GB"/>
        </w:rPr>
        <w:t xml:space="preserve">The Bidder agrees to accurately communicate DRC’s policy with regards to Anti-Corruption to Third Parties. The Bidder furthermore agrees to inform DRC immediately of any suspicion or information it receives from any source alleging a violation of this policy to the contact details of the specific DRC country operations via </w:t>
      </w:r>
      <w:hyperlink r:id="rId12">
        <w:r w:rsidRPr="3CA25B20" w:rsidR="00F45FEA">
          <w:rPr>
            <w:rStyle w:val="Hyperlink"/>
            <w:rFonts w:ascii="Calibri" w:hAnsi="Calibri" w:cs="Arial"/>
            <w:lang w:val="en-GB"/>
          </w:rPr>
          <w:t>www.drc.dk/where-we-work</w:t>
        </w:r>
      </w:hyperlink>
      <w:r w:rsidRPr="3CA25B20">
        <w:rPr>
          <w:rFonts w:ascii="Calibri" w:hAnsi="Calibri" w:cs="Arial"/>
          <w:color w:val="222222"/>
          <w:lang w:val="en-GB"/>
        </w:rPr>
        <w:t xml:space="preserve">, or via DRC’s Code of Conduct Reporting Mechanism: </w:t>
      </w:r>
      <w:hyperlink r:id="rId13">
        <w:r w:rsidRPr="3CA25B20" w:rsidR="00F45FEA">
          <w:rPr>
            <w:rStyle w:val="Hyperlink"/>
            <w:rFonts w:ascii="Calibri" w:hAnsi="Calibri" w:cs="Arial"/>
            <w:lang w:val="en-GB"/>
          </w:rPr>
          <w:t>www.drc.dk/relief-work/concerns-complaints/code-of-conduct-reporting-mechanism</w:t>
        </w:r>
      </w:hyperlink>
      <w:r w:rsidRPr="3CA25B20">
        <w:rPr>
          <w:rFonts w:ascii="Calibri" w:hAnsi="Calibri" w:cs="Arial"/>
          <w:color w:val="222222"/>
          <w:lang w:val="en-GB"/>
        </w:rPr>
        <w:t>. Reports of suspected corruption can also be reported directly t</w:t>
      </w:r>
      <w:r w:rsidRPr="3CA25B20" w:rsidR="00F45FEA">
        <w:rPr>
          <w:rFonts w:ascii="Calibri" w:hAnsi="Calibri" w:cs="Arial"/>
          <w:color w:val="222222"/>
          <w:lang w:val="en-GB"/>
        </w:rPr>
        <w:t xml:space="preserve">o DRC HQ at </w:t>
      </w:r>
      <w:hyperlink r:id="rId14">
        <w:r w:rsidRPr="3CA25B20" w:rsidR="00F45FEA">
          <w:rPr>
            <w:rStyle w:val="Hyperlink"/>
            <w:rFonts w:ascii="Calibri" w:hAnsi="Calibri" w:cs="Arial"/>
            <w:lang w:val="en-GB"/>
          </w:rPr>
          <w:t>c.o.conduct@drc.dk</w:t>
        </w:r>
      </w:hyperlink>
      <w:r w:rsidRPr="3CA25B20" w:rsidR="00ED4934">
        <w:rPr>
          <w:rFonts w:ascii="Calibri" w:hAnsi="Calibri" w:cs="Arial"/>
          <w:color w:val="222222"/>
          <w:lang w:val="en-GB"/>
        </w:rPr>
        <w:t>.</w:t>
      </w:r>
    </w:p>
    <w:p w:rsidRPr="00EE1B34" w:rsidR="00403050" w:rsidP="00ED4934" w:rsidRDefault="00403050" w14:paraId="185122FC" w14:textId="77777777">
      <w:pPr>
        <w:tabs>
          <w:tab w:val="left" w:pos="0"/>
        </w:tabs>
        <w:rPr>
          <w:rFonts w:ascii="Calibri" w:hAnsi="Calibri" w:cs="Arial"/>
          <w:color w:val="222222"/>
          <w:szCs w:val="22"/>
          <w:lang w:val="en-GB"/>
        </w:rPr>
      </w:pPr>
    </w:p>
    <w:p w:rsidRPr="00EE1B34" w:rsidR="00ED4934" w:rsidP="00972789" w:rsidRDefault="00ED4934" w14:paraId="7BB7E7B9" w14:textId="77777777">
      <w:pPr>
        <w:pStyle w:val="Heading1"/>
        <w:rPr>
          <w:lang w:val="en-GB"/>
        </w:rPr>
      </w:pPr>
      <w:r w:rsidRPr="00EE1B34">
        <w:rPr>
          <w:lang w:val="en-GB"/>
        </w:rPr>
        <w:t>Conflict of Interest</w:t>
      </w:r>
    </w:p>
    <w:p w:rsidRPr="00EE1B34" w:rsidR="00ED4934" w:rsidP="00ED4934" w:rsidRDefault="00ED4934" w14:paraId="59419DAA" w14:textId="7F187325">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A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and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ensure that its employees, officers, advisers, agents or subcontractor</w:t>
      </w:r>
      <w:r w:rsidRPr="00EE1B34" w:rsidR="007F3440">
        <w:rPr>
          <w:rFonts w:ascii="Calibri" w:hAnsi="Calibri" w:cs="Arial"/>
          <w:color w:val="222222"/>
          <w:szCs w:val="22"/>
          <w:lang w:val="en-GB"/>
        </w:rPr>
        <w:t xml:space="preserve">s do not place themselves in a </w:t>
      </w:r>
      <w:r w:rsidRPr="00EE1B34">
        <w:rPr>
          <w:rFonts w:ascii="Calibri" w:hAnsi="Calibri" w:cs="Arial"/>
          <w:color w:val="222222"/>
          <w:szCs w:val="22"/>
          <w:lang w:val="en-GB"/>
        </w:rPr>
        <w:t>position that may, or does, give rise to an actual, potential or perceived conflict of interest between the interests of DRC and the Bidder’s interests during the procurement process.</w:t>
      </w:r>
    </w:p>
    <w:p w:rsidRPr="00EE1B34" w:rsidR="00ED4934" w:rsidP="00ED4934" w:rsidRDefault="00ED4934" w14:paraId="454A6D88" w14:textId="77777777">
      <w:pPr>
        <w:tabs>
          <w:tab w:val="left" w:pos="0"/>
        </w:tabs>
        <w:rPr>
          <w:rFonts w:ascii="Calibri" w:hAnsi="Calibri" w:cs="Arial"/>
          <w:color w:val="222222"/>
          <w:szCs w:val="22"/>
          <w:lang w:val="en-GB"/>
        </w:rPr>
      </w:pPr>
    </w:p>
    <w:p w:rsidRPr="00EE1B34" w:rsidR="00ED4934" w:rsidP="00ED4934" w:rsidRDefault="00ED4934" w14:paraId="5358CE06" w14:textId="5FB20F2C">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If during any stage of the procurement process or performance of any DRC contract a conflict of interest arises, or appears likely to arise, the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notify DRC immediately in writing, setting out all relevant details of the situation, including those cases in which the interests of the Bidder conflict with the interests of DRC, or cases in which any DRC official, employee or person under contract with DRC may have, or appear to have, an interest of any kind in the Bidder’s business or any kind of economic ties with the Bidder. The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take steps as DRC may reasonably require</w:t>
      </w:r>
      <w:r w:rsidRPr="00EE1B34" w:rsidR="00F07CA3">
        <w:rPr>
          <w:rFonts w:ascii="Calibri" w:hAnsi="Calibri" w:cs="Arial"/>
          <w:color w:val="222222"/>
          <w:szCs w:val="22"/>
          <w:lang w:val="en-GB"/>
        </w:rPr>
        <w:t>,</w:t>
      </w:r>
      <w:r w:rsidRPr="00EE1B34">
        <w:rPr>
          <w:rFonts w:ascii="Calibri" w:hAnsi="Calibri" w:cs="Arial"/>
          <w:color w:val="222222"/>
          <w:szCs w:val="22"/>
          <w:lang w:val="en-GB"/>
        </w:rPr>
        <w:t xml:space="preserve"> to </w:t>
      </w:r>
      <w:r w:rsidRPr="00EE1B34" w:rsidR="00F07CA3">
        <w:rPr>
          <w:rFonts w:ascii="Calibri" w:hAnsi="Calibri" w:cs="Arial"/>
          <w:color w:val="222222"/>
          <w:szCs w:val="22"/>
          <w:lang w:val="en-GB"/>
        </w:rPr>
        <w:t>resolve</w:t>
      </w:r>
      <w:r w:rsidRPr="00EE1B34">
        <w:rPr>
          <w:rFonts w:ascii="Calibri" w:hAnsi="Calibri" w:cs="Arial"/>
          <w:color w:val="222222"/>
          <w:szCs w:val="22"/>
          <w:lang w:val="en-GB"/>
        </w:rPr>
        <w:t xml:space="preserve"> or otherwise deal with the conflict to the satisfaction of DRC.</w:t>
      </w:r>
    </w:p>
    <w:p w:rsidRPr="00EE1B34" w:rsidR="00ED4934" w:rsidP="00ED4934" w:rsidRDefault="00ED4934" w14:paraId="10E4B14C" w14:textId="77777777">
      <w:pPr>
        <w:tabs>
          <w:tab w:val="left" w:pos="0"/>
        </w:tabs>
        <w:rPr>
          <w:rFonts w:ascii="Calibri" w:hAnsi="Calibri" w:cs="Arial"/>
          <w:color w:val="222222"/>
          <w:szCs w:val="22"/>
          <w:lang w:val="en-GB"/>
        </w:rPr>
      </w:pPr>
    </w:p>
    <w:p w:rsidRPr="00EE1B34" w:rsidR="00ED4934" w:rsidP="00972789" w:rsidRDefault="00ED4934" w14:paraId="3072606A" w14:textId="77777777">
      <w:pPr>
        <w:pStyle w:val="Heading1"/>
        <w:rPr>
          <w:lang w:val="en-GB"/>
        </w:rPr>
      </w:pPr>
      <w:r w:rsidRPr="00EE1B34">
        <w:rPr>
          <w:lang w:val="en-GB"/>
        </w:rPr>
        <w:t>Withdrawal/Modification of Bids</w:t>
      </w:r>
    </w:p>
    <w:p w:rsidRPr="00EE1B34" w:rsidR="00ED4934" w:rsidP="00ED4934" w:rsidRDefault="00ED4934" w14:paraId="2EE99801" w14:textId="4DFEE256">
      <w:pPr>
        <w:tabs>
          <w:tab w:val="left" w:pos="0"/>
        </w:tabs>
        <w:rPr>
          <w:rFonts w:ascii="Calibri" w:hAnsi="Calibri" w:cs="Arial"/>
          <w:color w:val="222222"/>
          <w:szCs w:val="22"/>
          <w:lang w:val="en-GB"/>
        </w:rPr>
      </w:pPr>
      <w:r w:rsidRPr="00EE1B34">
        <w:rPr>
          <w:rFonts w:ascii="Calibri" w:hAnsi="Calibri" w:cs="Arial"/>
          <w:color w:val="222222"/>
          <w:szCs w:val="22"/>
          <w:lang w:val="en-GB"/>
        </w:rPr>
        <w:t>Requests to withdraw a Bid</w:t>
      </w:r>
      <w:r w:rsidR="00F45FEA">
        <w:rPr>
          <w:rFonts w:ascii="Calibri" w:hAnsi="Calibri" w:cs="Arial"/>
          <w:color w:val="222222"/>
          <w:szCs w:val="22"/>
          <w:lang w:val="en-GB"/>
        </w:rPr>
        <w:t xml:space="preserve"> after the Bid Closure Time</w:t>
      </w:r>
      <w:r w:rsidRPr="00EE1B34">
        <w:rPr>
          <w:rFonts w:ascii="Calibri" w:hAnsi="Calibri" w:cs="Arial"/>
          <w:color w:val="222222"/>
          <w:szCs w:val="22"/>
          <w:lang w:val="en-GB"/>
        </w:rPr>
        <w:t xml:space="preserve"> shall not be honoured. If the selected Bidder withdraws its Bid, DRC shall duly register the said Bid and shall evaluate it alongside all other received Bids. If the selected Bidder has furnished a Bid security, DRC shall withhold such Bid security until the issue has been resolved.</w:t>
      </w:r>
    </w:p>
    <w:p w:rsidRPr="00EE1B34" w:rsidR="00ED4934" w:rsidP="00ED4934" w:rsidRDefault="00ED4934" w14:paraId="52791B81" w14:textId="77777777">
      <w:pPr>
        <w:tabs>
          <w:tab w:val="left" w:pos="0"/>
        </w:tabs>
        <w:rPr>
          <w:rFonts w:ascii="Calibri" w:hAnsi="Calibri" w:cs="Arial"/>
          <w:color w:val="222222"/>
          <w:szCs w:val="22"/>
          <w:lang w:val="en-GB"/>
        </w:rPr>
      </w:pPr>
    </w:p>
    <w:p w:rsidRPr="00EE1B34" w:rsidR="00ED4934" w:rsidP="00ED4934" w:rsidRDefault="00ED4934" w14:paraId="0B210619" w14:textId="77777777">
      <w:pPr>
        <w:tabs>
          <w:tab w:val="left" w:pos="0"/>
        </w:tabs>
        <w:rPr>
          <w:rFonts w:ascii="Calibri" w:hAnsi="Calibri" w:cs="Arial"/>
          <w:color w:val="222222"/>
          <w:szCs w:val="22"/>
          <w:lang w:val="en-GB"/>
        </w:rPr>
      </w:pPr>
      <w:r w:rsidRPr="00EE1B34">
        <w:rPr>
          <w:rFonts w:ascii="Calibri" w:hAnsi="Calibri" w:cs="Arial"/>
          <w:color w:val="222222"/>
          <w:szCs w:val="22"/>
          <w:lang w:val="en-GB"/>
        </w:rPr>
        <w:t>Withdrawal of a Bid may result in your suspension or removal from the DRC suppliers List.</w:t>
      </w:r>
    </w:p>
    <w:p w:rsidRPr="00EE1B34" w:rsidR="00ED4934" w:rsidP="00ED4934" w:rsidRDefault="00ED4934" w14:paraId="0CF3A595" w14:textId="77777777">
      <w:pPr>
        <w:tabs>
          <w:tab w:val="left" w:pos="0"/>
        </w:tabs>
        <w:rPr>
          <w:rFonts w:ascii="Calibri" w:hAnsi="Calibri" w:cs="Arial"/>
          <w:color w:val="222222"/>
          <w:szCs w:val="22"/>
          <w:lang w:val="en-GB"/>
        </w:rPr>
      </w:pPr>
    </w:p>
    <w:p w:rsidR="00ED4934" w:rsidP="00ED4934" w:rsidRDefault="00ED4934" w14:paraId="7A23F6F4" w14:textId="553EA354">
      <w:pPr>
        <w:tabs>
          <w:tab w:val="left" w:pos="0"/>
        </w:tabs>
        <w:rPr>
          <w:rFonts w:ascii="Calibri" w:hAnsi="Calibri" w:cs="Arial"/>
          <w:color w:val="222222"/>
          <w:szCs w:val="22"/>
          <w:lang w:val="en-GB"/>
        </w:rPr>
      </w:pPr>
      <w:r w:rsidRPr="00EE1B34">
        <w:rPr>
          <w:rFonts w:ascii="Calibri" w:hAnsi="Calibri" w:cs="Arial"/>
          <w:color w:val="222222"/>
          <w:szCs w:val="22"/>
          <w:lang w:val="en-GB"/>
        </w:rPr>
        <w:t>A Bidder ma</w:t>
      </w:r>
      <w:r w:rsidR="00764110">
        <w:rPr>
          <w:rFonts w:ascii="Calibri" w:hAnsi="Calibri" w:cs="Arial"/>
          <w:color w:val="222222"/>
          <w:szCs w:val="22"/>
          <w:lang w:val="en-GB"/>
        </w:rPr>
        <w:t>y modify its Bid prior to the RFP</w:t>
      </w:r>
      <w:r w:rsidRPr="00EE1B34">
        <w:rPr>
          <w:rFonts w:ascii="Calibri" w:hAnsi="Calibri" w:cs="Arial"/>
          <w:color w:val="222222"/>
          <w:szCs w:val="22"/>
          <w:lang w:val="en-GB"/>
        </w:rPr>
        <w:t xml:space="preserve"> closure. Any such modification shall be submitted in writing and in a sealed envelope, marked with the original Bid number. No modificati</w:t>
      </w:r>
      <w:r w:rsidR="00764110">
        <w:rPr>
          <w:rFonts w:ascii="Calibri" w:hAnsi="Calibri" w:cs="Arial"/>
          <w:color w:val="222222"/>
          <w:szCs w:val="22"/>
          <w:lang w:val="en-GB"/>
        </w:rPr>
        <w:t>on shall be allowed after the RFP</w:t>
      </w:r>
      <w:r w:rsidRPr="00EE1B34">
        <w:rPr>
          <w:rFonts w:ascii="Calibri" w:hAnsi="Calibri" w:cs="Arial"/>
          <w:color w:val="222222"/>
          <w:szCs w:val="22"/>
          <w:lang w:val="en-GB"/>
        </w:rPr>
        <w:t xml:space="preserve"> closure.</w:t>
      </w:r>
    </w:p>
    <w:p w:rsidR="00CB0B8E" w:rsidP="00ED4934" w:rsidRDefault="00CB0B8E" w14:paraId="4722FE9D" w14:textId="77777777">
      <w:pPr>
        <w:tabs>
          <w:tab w:val="left" w:pos="0"/>
        </w:tabs>
        <w:rPr>
          <w:rFonts w:ascii="Calibri" w:hAnsi="Calibri" w:cs="Arial"/>
          <w:color w:val="222222"/>
          <w:szCs w:val="22"/>
          <w:lang w:val="en-GB"/>
        </w:rPr>
      </w:pPr>
    </w:p>
    <w:p w:rsidRPr="00DB4E50" w:rsidR="00CB0B8E" w:rsidP="00CB0B8E" w:rsidRDefault="00CB0B8E" w14:paraId="12763097" w14:textId="77777777">
      <w:pPr>
        <w:pStyle w:val="Heading1"/>
        <w:numPr>
          <w:ilvl w:val="0"/>
          <w:numId w:val="9"/>
        </w:numPr>
        <w:rPr>
          <w:lang w:val="en-GB"/>
        </w:rPr>
      </w:pPr>
      <w:r w:rsidRPr="00DB4E50">
        <w:rPr>
          <w:lang w:val="en-GB"/>
        </w:rPr>
        <w:t>LATE BIDS</w:t>
      </w:r>
    </w:p>
    <w:p w:rsidRPr="00EE1B34" w:rsidR="00CB0B8E" w:rsidP="00ED4934" w:rsidRDefault="00CB0B8E" w14:paraId="248EB9AF" w14:textId="5066ACDE">
      <w:pPr>
        <w:tabs>
          <w:tab w:val="left" w:pos="0"/>
        </w:tabs>
        <w:rPr>
          <w:rFonts w:ascii="Calibri" w:hAnsi="Calibri" w:cs="Arial"/>
          <w:color w:val="222222"/>
          <w:szCs w:val="22"/>
          <w:lang w:val="en-GB"/>
        </w:rPr>
      </w:pPr>
      <w:r w:rsidRPr="00DB4E50">
        <w:rPr>
          <w:rFonts w:ascii="Calibri" w:hAnsi="Calibri" w:cs="Arial"/>
          <w:color w:val="222222"/>
          <w:szCs w:val="22"/>
          <w:lang w:val="en-GB"/>
        </w:rPr>
        <w:t xml:space="preserve">All Bids received after the </w:t>
      </w:r>
      <w:r>
        <w:rPr>
          <w:rFonts w:ascii="Calibri" w:hAnsi="Calibri" w:cs="Arial"/>
          <w:color w:val="222222"/>
          <w:szCs w:val="22"/>
          <w:lang w:val="en-GB"/>
        </w:rPr>
        <w:t>RFP</w:t>
      </w:r>
      <w:r w:rsidRPr="00DB4E50">
        <w:rPr>
          <w:rFonts w:ascii="Calibri" w:hAnsi="Calibri" w:cs="Arial"/>
          <w:color w:val="222222"/>
          <w:szCs w:val="22"/>
          <w:lang w:val="en-GB"/>
        </w:rPr>
        <w:t xml:space="preserve"> closure will be rejected</w:t>
      </w:r>
      <w:r w:rsidR="00821DE6">
        <w:rPr>
          <w:rFonts w:ascii="Calibri" w:hAnsi="Calibri" w:cs="Arial"/>
          <w:color w:val="222222"/>
          <w:szCs w:val="22"/>
          <w:lang w:val="en-GB"/>
        </w:rPr>
        <w:t>.</w:t>
      </w:r>
    </w:p>
    <w:p w:rsidRPr="00EE1B34" w:rsidR="00ED4934" w:rsidP="00ED4934" w:rsidRDefault="00ED4934" w14:paraId="50C5E6D3" w14:textId="77777777">
      <w:pPr>
        <w:tabs>
          <w:tab w:val="left" w:pos="0"/>
        </w:tabs>
        <w:rPr>
          <w:rFonts w:ascii="Calibri" w:hAnsi="Calibri" w:cs="Arial"/>
          <w:color w:val="222222"/>
          <w:szCs w:val="22"/>
          <w:lang w:val="en-GB"/>
        </w:rPr>
      </w:pPr>
    </w:p>
    <w:p w:rsidRPr="00EE1B34" w:rsidR="00B77F40" w:rsidP="00972789" w:rsidRDefault="00ED4934" w14:paraId="1DE6A664" w14:textId="4A8A4C2E">
      <w:pPr>
        <w:pStyle w:val="Heading1"/>
        <w:rPr>
          <w:lang w:val="en-GB"/>
        </w:rPr>
      </w:pPr>
      <w:r w:rsidRPr="00EE1B34">
        <w:rPr>
          <w:lang w:val="en-GB"/>
        </w:rPr>
        <w:t xml:space="preserve">Opening of the </w:t>
      </w:r>
      <w:r w:rsidR="00764110">
        <w:rPr>
          <w:lang w:val="en-GB"/>
        </w:rPr>
        <w:t>RFP</w:t>
      </w:r>
    </w:p>
    <w:p w:rsidRPr="00563ED7" w:rsidR="007D722F" w:rsidP="007D722F" w:rsidRDefault="007D722F" w14:paraId="404F15A6" w14:textId="77777777">
      <w:pPr>
        <w:rPr>
          <w:rFonts w:ascii="Calibri" w:hAnsi="Calibri" w:cs="Arial"/>
          <w:szCs w:val="22"/>
          <w:lang w:val="en-GB"/>
        </w:rPr>
      </w:pPr>
      <w:r>
        <w:rPr>
          <w:rFonts w:ascii="Calibri" w:hAnsi="Calibri" w:cs="Arial"/>
          <w:szCs w:val="22"/>
          <w:lang w:val="en-GB"/>
        </w:rPr>
        <w:t xml:space="preserve">The Tender Opening will take place at the time and location stated above. </w:t>
      </w:r>
    </w:p>
    <w:p w:rsidRPr="00972789" w:rsidR="007D722F" w:rsidP="007D722F" w:rsidRDefault="007D722F" w14:paraId="34FE45A4" w14:textId="77777777">
      <w:pPr>
        <w:rPr>
          <w:rFonts w:ascii="Calibri" w:hAnsi="Calibri" w:cs="Arial"/>
          <w:szCs w:val="22"/>
          <w:highlight w:val="yellow"/>
          <w:lang w:val="en-GB"/>
        </w:rPr>
      </w:pPr>
    </w:p>
    <w:p w:rsidR="00ED4934" w:rsidP="007D722F" w:rsidRDefault="007D722F" w14:paraId="4B5B7D0A" w14:textId="19C2713C">
      <w:pPr>
        <w:tabs>
          <w:tab w:val="left" w:pos="0"/>
        </w:tabs>
        <w:rPr>
          <w:rFonts w:ascii="Calibri" w:hAnsi="Calibri" w:cs="Arial"/>
          <w:szCs w:val="22"/>
          <w:lang w:val="en-GB"/>
        </w:rPr>
      </w:pPr>
      <w:r w:rsidRPr="00563ED7">
        <w:rPr>
          <w:rFonts w:ascii="Calibri" w:hAnsi="Calibri" w:cs="Arial"/>
          <w:szCs w:val="22"/>
          <w:lang w:val="en-GB"/>
        </w:rPr>
        <w:t>Any attempt by a Bidder to influence the Evaluation Committee in the process of examination, clarification, evaluation and comparison of tenders, to obtain information on how the procedure is progressing or to influence DRC in its decision concerning the award of the contract will result in the immediate rejection of the tender.</w:t>
      </w:r>
    </w:p>
    <w:p w:rsidRPr="00EE1B34" w:rsidR="007D722F" w:rsidP="007D722F" w:rsidRDefault="007D722F" w14:paraId="537EB74E" w14:textId="77777777">
      <w:pPr>
        <w:tabs>
          <w:tab w:val="left" w:pos="0"/>
        </w:tabs>
        <w:rPr>
          <w:rFonts w:ascii="Calibri" w:hAnsi="Calibri" w:cs="Arial"/>
          <w:color w:val="222222"/>
          <w:szCs w:val="22"/>
          <w:lang w:val="en-GB"/>
        </w:rPr>
      </w:pPr>
    </w:p>
    <w:p w:rsidRPr="00EE1B34" w:rsidR="00ED4934" w:rsidP="00972789" w:rsidRDefault="00ED4934" w14:paraId="0FD8D402" w14:textId="70792DE0">
      <w:pPr>
        <w:pStyle w:val="Heading1"/>
        <w:rPr>
          <w:lang w:val="en-GB"/>
        </w:rPr>
      </w:pPr>
      <w:r w:rsidRPr="00EE1B34">
        <w:rPr>
          <w:lang w:val="en-GB"/>
        </w:rPr>
        <w:t>Conditions of Contract</w:t>
      </w:r>
    </w:p>
    <w:p w:rsidRPr="00EE1B34" w:rsidR="00ED4934" w:rsidP="00ED4934" w:rsidRDefault="00ED4934" w14:paraId="0C4A0F5F" w14:textId="452E6F12">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All Bidders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acknowledge that the DRC General Conditions of Contract </w:t>
      </w:r>
      <w:r w:rsidR="002B39C4">
        <w:rPr>
          <w:rFonts w:ascii="Calibri" w:hAnsi="Calibri" w:cs="Arial"/>
          <w:color w:val="222222"/>
          <w:szCs w:val="22"/>
          <w:lang w:val="en-GB"/>
        </w:rPr>
        <w:t xml:space="preserve">or the Special Conditions of Contract, </w:t>
      </w:r>
      <w:r w:rsidRPr="00EE1B34">
        <w:rPr>
          <w:rFonts w:ascii="Calibri" w:hAnsi="Calibri" w:cs="Arial"/>
          <w:color w:val="222222"/>
          <w:szCs w:val="22"/>
          <w:lang w:val="en-GB"/>
        </w:rPr>
        <w:t>as applicable, are acceptable.</w:t>
      </w:r>
    </w:p>
    <w:p w:rsidRPr="00EE1B34" w:rsidR="00ED4934" w:rsidP="00ED4934" w:rsidRDefault="00ED4934" w14:paraId="103C5D4C" w14:textId="77777777">
      <w:pPr>
        <w:tabs>
          <w:tab w:val="left" w:pos="0"/>
        </w:tabs>
        <w:rPr>
          <w:rFonts w:ascii="Calibri" w:hAnsi="Calibri" w:cs="Arial"/>
          <w:color w:val="222222"/>
          <w:szCs w:val="22"/>
          <w:lang w:val="en-GB"/>
        </w:rPr>
      </w:pPr>
    </w:p>
    <w:p w:rsidRPr="00764110" w:rsidR="00ED4934" w:rsidP="00764110" w:rsidRDefault="00764110" w14:paraId="76D3DF68" w14:textId="1F51CAD4">
      <w:pPr>
        <w:pStyle w:val="Heading1"/>
        <w:rPr>
          <w:lang w:val="en-GB"/>
        </w:rPr>
      </w:pPr>
      <w:r>
        <w:rPr>
          <w:lang w:val="en-GB"/>
        </w:rPr>
        <w:t>Cancellation of the RFP</w:t>
      </w:r>
    </w:p>
    <w:p w:rsidRPr="00EE1B34" w:rsidR="00ED4934" w:rsidP="00ED4934" w:rsidRDefault="00ED4934" w14:paraId="392E9ED4" w14:textId="615D56D3">
      <w:pPr>
        <w:tabs>
          <w:tab w:val="left" w:pos="0"/>
        </w:tabs>
        <w:rPr>
          <w:rFonts w:ascii="Calibri" w:hAnsi="Calibri" w:cs="Arial"/>
          <w:szCs w:val="22"/>
          <w:lang w:val="en-GB"/>
        </w:rPr>
      </w:pPr>
      <w:r w:rsidRPr="00EE1B34">
        <w:rPr>
          <w:rFonts w:ascii="Calibri" w:hAnsi="Calibri" w:cs="Arial"/>
          <w:szCs w:val="22"/>
          <w:lang w:val="en-GB"/>
        </w:rPr>
        <w:t>In the event of a</w:t>
      </w:r>
      <w:r w:rsidRPr="00EE1B34" w:rsidR="00682714">
        <w:rPr>
          <w:rFonts w:ascii="Calibri" w:hAnsi="Calibri" w:cs="Arial"/>
          <w:szCs w:val="22"/>
          <w:lang w:val="en-GB"/>
        </w:rPr>
        <w:t>n</w:t>
      </w:r>
      <w:r w:rsidR="00764110">
        <w:rPr>
          <w:rFonts w:ascii="Calibri" w:hAnsi="Calibri" w:cs="Arial"/>
          <w:szCs w:val="22"/>
          <w:lang w:val="en-GB"/>
        </w:rPr>
        <w:t xml:space="preserve"> RFP</w:t>
      </w:r>
      <w:r w:rsidRPr="00EE1B34">
        <w:rPr>
          <w:rFonts w:ascii="Calibri" w:hAnsi="Calibri" w:cs="Arial"/>
          <w:szCs w:val="22"/>
          <w:lang w:val="en-GB"/>
        </w:rPr>
        <w:t xml:space="preserve"> cancellation, Bidders w</w:t>
      </w:r>
      <w:r w:rsidR="00764110">
        <w:rPr>
          <w:rFonts w:ascii="Calibri" w:hAnsi="Calibri" w:cs="Arial"/>
          <w:szCs w:val="22"/>
          <w:lang w:val="en-GB"/>
        </w:rPr>
        <w:t>ill be notified by DRC. If the RFP</w:t>
      </w:r>
      <w:r w:rsidRPr="00EE1B34">
        <w:rPr>
          <w:rFonts w:ascii="Calibri" w:hAnsi="Calibri" w:cs="Arial"/>
          <w:szCs w:val="22"/>
          <w:lang w:val="en-GB"/>
        </w:rPr>
        <w:t xml:space="preserve"> is cancelled before the outer envelope of any Bid has been opened, the sealed envelopes will be returned, unopened, to the </w:t>
      </w:r>
      <w:r w:rsidRPr="00EE1B34" w:rsidR="008A4A0F">
        <w:rPr>
          <w:rFonts w:ascii="Calibri" w:hAnsi="Calibri" w:cs="Arial"/>
          <w:szCs w:val="22"/>
          <w:lang w:val="en-GB"/>
        </w:rPr>
        <w:t>Bidders.</w:t>
      </w:r>
    </w:p>
    <w:p w:rsidRPr="00EE1B34" w:rsidR="00ED4934" w:rsidP="00ED4934" w:rsidRDefault="00ED4934" w14:paraId="4C900335" w14:textId="77777777">
      <w:pPr>
        <w:tabs>
          <w:tab w:val="left" w:pos="0"/>
        </w:tabs>
        <w:rPr>
          <w:rFonts w:ascii="Calibri" w:hAnsi="Calibri" w:cs="Arial"/>
          <w:szCs w:val="22"/>
          <w:lang w:val="en-GB"/>
        </w:rPr>
      </w:pPr>
    </w:p>
    <w:p w:rsidRPr="00EE1B34" w:rsidR="00ED4934" w:rsidP="00ED4934" w:rsidRDefault="00764110" w14:paraId="4BD7DA13" w14:textId="622B0DCA">
      <w:pPr>
        <w:rPr>
          <w:rFonts w:ascii="Calibri" w:hAnsi="Calibri" w:cs="Arial"/>
          <w:szCs w:val="22"/>
          <w:lang w:val="en-GB"/>
        </w:rPr>
      </w:pPr>
      <w:r>
        <w:rPr>
          <w:rFonts w:ascii="Calibri" w:hAnsi="Calibri" w:cs="Arial"/>
          <w:szCs w:val="22"/>
          <w:lang w:val="en-GB"/>
        </w:rPr>
        <w:t>The RFP</w:t>
      </w:r>
      <w:r w:rsidRPr="00EE1B34" w:rsidR="00ED4934">
        <w:rPr>
          <w:rFonts w:ascii="Calibri" w:hAnsi="Calibri" w:cs="Arial"/>
          <w:szCs w:val="22"/>
          <w:lang w:val="en-GB"/>
        </w:rPr>
        <w:t xml:space="preserve"> may be cancelled in the following situations:</w:t>
      </w:r>
    </w:p>
    <w:p w:rsidRPr="00EE1B34" w:rsidR="00ED4934" w:rsidP="00682714" w:rsidRDefault="00ED4934" w14:paraId="32D5F23B" w14:textId="77777777">
      <w:pPr>
        <w:numPr>
          <w:ilvl w:val="0"/>
          <w:numId w:val="49"/>
        </w:numPr>
        <w:rPr>
          <w:rFonts w:ascii="Calibri" w:hAnsi="Calibri" w:cs="Arial"/>
          <w:szCs w:val="22"/>
          <w:lang w:val="en-GB"/>
        </w:rPr>
      </w:pPr>
      <w:r w:rsidRPr="00EE1B34">
        <w:rPr>
          <w:rFonts w:ascii="Calibri" w:hAnsi="Calibri" w:cs="Arial"/>
          <w:szCs w:val="22"/>
          <w:lang w:val="en-GB"/>
        </w:rPr>
        <w:t>where no qualitatively or financially worthwhile Bid has been received or there has been no response at all;</w:t>
      </w:r>
    </w:p>
    <w:p w:rsidRPr="00EE1B34" w:rsidR="00ED4934" w:rsidP="00682714" w:rsidRDefault="00ED4934" w14:paraId="54BA876A" w14:textId="77777777">
      <w:pPr>
        <w:numPr>
          <w:ilvl w:val="0"/>
          <w:numId w:val="49"/>
        </w:numPr>
        <w:rPr>
          <w:rFonts w:ascii="Calibri" w:hAnsi="Calibri" w:cs="Arial"/>
          <w:szCs w:val="22"/>
          <w:lang w:val="en-GB"/>
        </w:rPr>
      </w:pPr>
      <w:r w:rsidRPr="00EE1B34">
        <w:rPr>
          <w:rFonts w:ascii="Calibri" w:hAnsi="Calibri" w:cs="Arial"/>
          <w:szCs w:val="22"/>
          <w:lang w:val="en-GB"/>
        </w:rPr>
        <w:t>the economic or technical parameters of the project have been fundamentally altered;</w:t>
      </w:r>
    </w:p>
    <w:p w:rsidRPr="00EE1B34" w:rsidR="00ED4934" w:rsidP="00682714" w:rsidRDefault="00ED4934" w14:paraId="12E9E060" w14:textId="77777777">
      <w:pPr>
        <w:numPr>
          <w:ilvl w:val="0"/>
          <w:numId w:val="49"/>
        </w:numPr>
        <w:rPr>
          <w:rFonts w:ascii="Calibri" w:hAnsi="Calibri" w:cs="Arial"/>
          <w:szCs w:val="22"/>
          <w:lang w:val="en-GB"/>
        </w:rPr>
      </w:pPr>
      <w:r w:rsidRPr="00EE1B34">
        <w:rPr>
          <w:rFonts w:ascii="Calibri" w:hAnsi="Calibri" w:cs="Arial"/>
          <w:szCs w:val="22"/>
          <w:lang w:val="en-GB"/>
        </w:rPr>
        <w:t>exceptional circumstances or force majeure render normal performance of the project impossible;</w:t>
      </w:r>
    </w:p>
    <w:p w:rsidRPr="00EE1B34" w:rsidR="00ED4934" w:rsidP="00682714" w:rsidRDefault="00ED4934" w14:paraId="315187CF" w14:textId="2113F7CB">
      <w:pPr>
        <w:numPr>
          <w:ilvl w:val="0"/>
          <w:numId w:val="49"/>
        </w:numPr>
        <w:rPr>
          <w:rFonts w:ascii="Calibri" w:hAnsi="Calibri" w:cs="Arial"/>
          <w:szCs w:val="22"/>
          <w:lang w:val="en-GB"/>
        </w:rPr>
      </w:pPr>
      <w:r w:rsidRPr="00EE1B34">
        <w:rPr>
          <w:rFonts w:ascii="Calibri" w:hAnsi="Calibri" w:cs="Arial"/>
          <w:szCs w:val="22"/>
          <w:lang w:val="en-GB"/>
        </w:rPr>
        <w:t>all technically compliant Bids exceed the financial resources available;</w:t>
      </w:r>
      <w:r w:rsidR="00F45FEA">
        <w:rPr>
          <w:rFonts w:ascii="Calibri" w:hAnsi="Calibri" w:cs="Arial"/>
          <w:szCs w:val="22"/>
          <w:lang w:val="en-GB"/>
        </w:rPr>
        <w:t xml:space="preserve"> or</w:t>
      </w:r>
    </w:p>
    <w:p w:rsidRPr="00EE1B34" w:rsidR="00ED4934" w:rsidP="2A1E665D" w:rsidRDefault="00F45FEA" w14:paraId="1FD3EE3D" w14:textId="61F0F0E4">
      <w:pPr>
        <w:numPr>
          <w:ilvl w:val="0"/>
          <w:numId w:val="49"/>
        </w:numPr>
        <w:rPr>
          <w:rFonts w:ascii="Calibri" w:hAnsi="Calibri" w:cs="Arial"/>
          <w:lang w:val="en-GB"/>
        </w:rPr>
      </w:pPr>
      <w:r w:rsidRPr="2E752A4C">
        <w:rPr>
          <w:rFonts w:ascii="Calibri" w:hAnsi="Calibri" w:cs="Arial"/>
          <w:lang w:val="en-GB"/>
        </w:rPr>
        <w:t>t</w:t>
      </w:r>
      <w:r w:rsidRPr="2E752A4C" w:rsidR="00F07CA3">
        <w:rPr>
          <w:rFonts w:ascii="Calibri" w:hAnsi="Calibri" w:cs="Arial"/>
          <w:lang w:val="en-GB"/>
        </w:rPr>
        <w:t>here</w:t>
      </w:r>
      <w:r w:rsidRPr="2E752A4C" w:rsidR="00ED4934">
        <w:rPr>
          <w:rFonts w:ascii="Calibri" w:hAnsi="Calibri" w:cs="Arial"/>
          <w:lang w:val="en-GB"/>
        </w:rPr>
        <w:t xml:space="preserve"> have been irregularities in the procedure, in particular where these have prevented fair competition.</w:t>
      </w:r>
    </w:p>
    <w:p w:rsidRPr="00EE1B34" w:rsidR="00ED4934" w:rsidP="00ED4934" w:rsidRDefault="00ED4934" w14:paraId="20674C11" w14:textId="77777777">
      <w:pPr>
        <w:rPr>
          <w:rFonts w:ascii="Calibri" w:hAnsi="Calibri" w:cs="Arial"/>
          <w:szCs w:val="22"/>
          <w:lang w:val="en-GB"/>
        </w:rPr>
      </w:pPr>
    </w:p>
    <w:p w:rsidRPr="00EE1B34" w:rsidR="00ED4934" w:rsidP="2A1E665D" w:rsidRDefault="00821DE6" w14:paraId="35DDDA9A" w14:textId="1C4AB374">
      <w:pPr>
        <w:rPr>
          <w:rFonts w:ascii="Calibri" w:hAnsi="Calibri" w:cs="Arial"/>
          <w:lang w:val="en-GB"/>
        </w:rPr>
      </w:pPr>
      <w:r w:rsidRPr="2E752A4C">
        <w:rPr>
          <w:rFonts w:ascii="Calibri" w:hAnsi="Calibri" w:cs="Arial"/>
          <w:lang w:val="en-GB"/>
        </w:rPr>
        <w:t xml:space="preserve">DRC shall not </w:t>
      </w:r>
      <w:r w:rsidRPr="2E752A4C" w:rsidR="00ED4934">
        <w:rPr>
          <w:rFonts w:ascii="Calibri" w:hAnsi="Calibri" w:cs="Arial"/>
          <w:lang w:val="en-GB"/>
        </w:rPr>
        <w:t xml:space="preserve">be liable for damages, whatever their nature (in particular damages for loss of profits) or relationship to the cancellation of </w:t>
      </w:r>
      <w:r w:rsidRPr="2E752A4C" w:rsidR="00F07CA3">
        <w:rPr>
          <w:rFonts w:ascii="Calibri" w:hAnsi="Calibri" w:cs="Arial"/>
          <w:lang w:val="en-GB"/>
        </w:rPr>
        <w:t>an</w:t>
      </w:r>
      <w:r w:rsidRPr="2E752A4C" w:rsidR="00764110">
        <w:rPr>
          <w:rFonts w:ascii="Calibri" w:hAnsi="Calibri" w:cs="Arial"/>
          <w:lang w:val="en-GB"/>
        </w:rPr>
        <w:t xml:space="preserve"> RFP</w:t>
      </w:r>
      <w:r w:rsidRPr="2E752A4C" w:rsidR="00ED4934">
        <w:rPr>
          <w:rFonts w:ascii="Calibri" w:hAnsi="Calibri" w:cs="Arial"/>
          <w:lang w:val="en-GB"/>
        </w:rPr>
        <w:t>, even if DRC has been advised of the possibility of damages. The publication of a procurement notice does not commit DRC to implement the programme or project announced.</w:t>
      </w:r>
    </w:p>
    <w:p w:rsidRPr="00EE1B34" w:rsidR="00ED4934" w:rsidP="00ED4934" w:rsidRDefault="00ED4934" w14:paraId="1B182927" w14:textId="77777777">
      <w:pPr>
        <w:tabs>
          <w:tab w:val="left" w:pos="0"/>
        </w:tabs>
        <w:rPr>
          <w:rFonts w:ascii="Calibri" w:hAnsi="Calibri" w:cs="Arial"/>
          <w:color w:val="222222"/>
          <w:szCs w:val="22"/>
          <w:lang w:val="en-GB"/>
        </w:rPr>
      </w:pPr>
    </w:p>
    <w:p w:rsidRPr="00EE1B34" w:rsidR="00ED4934" w:rsidP="00972789" w:rsidRDefault="00764110" w14:paraId="08EF8388" w14:textId="7E7CA2C6">
      <w:pPr>
        <w:pStyle w:val="Heading1"/>
        <w:rPr>
          <w:lang w:val="en-GB"/>
        </w:rPr>
      </w:pPr>
      <w:r>
        <w:rPr>
          <w:lang w:val="en-GB"/>
        </w:rPr>
        <w:t>Queries about this RFP</w:t>
      </w:r>
    </w:p>
    <w:p w:rsidRPr="00EE1B34" w:rsidR="00ED4934" w:rsidP="00972789" w:rsidRDefault="00764110" w14:paraId="67959B05" w14:textId="3CAB0F06">
      <w:pPr>
        <w:rPr>
          <w:lang w:val="en-GB"/>
        </w:rPr>
      </w:pPr>
      <w:r w:rsidRPr="2A1E665D">
        <w:rPr>
          <w:lang w:val="en-GB"/>
        </w:rPr>
        <w:t>For queries on this RFP</w:t>
      </w:r>
      <w:r w:rsidRPr="2A1E665D" w:rsidR="00ED4934">
        <w:rPr>
          <w:lang w:val="en-GB"/>
        </w:rPr>
        <w:t xml:space="preserve">, please contact the Procurement </w:t>
      </w:r>
      <w:r w:rsidRPr="2A1E665D" w:rsidR="006731CF">
        <w:rPr>
          <w:lang w:val="en-GB"/>
        </w:rPr>
        <w:t>department</w:t>
      </w:r>
      <w:r w:rsidRPr="2A1E665D" w:rsidR="00ED4934">
        <w:rPr>
          <w:lang w:val="en-GB"/>
        </w:rPr>
        <w:t xml:space="preserve">, </w:t>
      </w:r>
      <w:hyperlink r:id="rId15">
        <w:r w:rsidRPr="2A1E665D" w:rsidR="2E41031C">
          <w:rPr>
            <w:rStyle w:val="Hyperlink"/>
            <w:lang w:val="en-GB"/>
          </w:rPr>
          <w:t>rfq.som@drc.ngo</w:t>
        </w:r>
      </w:hyperlink>
      <w:r w:rsidRPr="2A1E665D" w:rsidR="2E41031C">
        <w:rPr>
          <w:lang w:val="en-GB"/>
        </w:rPr>
        <w:t xml:space="preserve"> </w:t>
      </w:r>
    </w:p>
    <w:p w:rsidRPr="00EE1B34" w:rsidR="00ED4934" w:rsidP="00ED4934" w:rsidRDefault="00ED4934" w14:paraId="71690BDE" w14:textId="77777777">
      <w:pPr>
        <w:tabs>
          <w:tab w:val="left" w:pos="0"/>
        </w:tabs>
        <w:rPr>
          <w:rFonts w:ascii="Calibri" w:hAnsi="Calibri" w:cs="Arial"/>
          <w:color w:val="222222"/>
          <w:szCs w:val="22"/>
          <w:lang w:val="en-GB"/>
        </w:rPr>
      </w:pPr>
    </w:p>
    <w:p w:rsidRPr="00EE1B34" w:rsidR="00ED4934" w:rsidP="00ED4934" w:rsidRDefault="00764110" w14:paraId="65F949EB" w14:textId="2D5E1F80">
      <w:pPr>
        <w:tabs>
          <w:tab w:val="left" w:pos="0"/>
        </w:tabs>
        <w:rPr>
          <w:rFonts w:ascii="Calibri" w:hAnsi="Calibri" w:cs="Arial"/>
          <w:color w:val="222222"/>
          <w:szCs w:val="22"/>
          <w:lang w:val="en-GB"/>
        </w:rPr>
      </w:pPr>
      <w:r>
        <w:rPr>
          <w:rFonts w:ascii="Calibri" w:hAnsi="Calibri" w:cs="Arial"/>
          <w:color w:val="222222"/>
          <w:szCs w:val="22"/>
          <w:lang w:val="en-GB"/>
        </w:rPr>
        <w:t>All questions regarding this RFP</w:t>
      </w:r>
      <w:r w:rsidRPr="00EE1B34" w:rsidR="00ED4934">
        <w:rPr>
          <w:rFonts w:ascii="Calibri" w:hAnsi="Calibri" w:cs="Arial"/>
          <w:color w:val="222222"/>
          <w:szCs w:val="22"/>
          <w:lang w:val="en-GB"/>
        </w:rPr>
        <w:t xml:space="preserve"> </w:t>
      </w:r>
      <w:r w:rsidR="002808DB">
        <w:rPr>
          <w:rFonts w:ascii="Calibri" w:hAnsi="Calibri" w:cs="Arial"/>
          <w:color w:val="222222"/>
          <w:szCs w:val="22"/>
          <w:lang w:val="en-GB"/>
        </w:rPr>
        <w:t>shall</w:t>
      </w:r>
      <w:r w:rsidRPr="00EE1B34" w:rsidR="00ED4934">
        <w:rPr>
          <w:rFonts w:ascii="Calibri" w:hAnsi="Calibri" w:cs="Arial"/>
          <w:color w:val="222222"/>
          <w:szCs w:val="22"/>
          <w:lang w:val="en-GB"/>
        </w:rPr>
        <w:t xml:space="preserve"> be submitted in writing to the above. On the subject line, plea</w:t>
      </w:r>
      <w:r>
        <w:rPr>
          <w:rFonts w:ascii="Calibri" w:hAnsi="Calibri" w:cs="Arial"/>
          <w:color w:val="222222"/>
          <w:szCs w:val="22"/>
          <w:lang w:val="en-GB"/>
        </w:rPr>
        <w:t>se indicate the RFP</w:t>
      </w:r>
      <w:r w:rsidRPr="00EE1B34" w:rsidR="00ED4934">
        <w:rPr>
          <w:rFonts w:ascii="Calibri" w:hAnsi="Calibri" w:cs="Arial"/>
          <w:color w:val="222222"/>
          <w:szCs w:val="22"/>
          <w:lang w:val="en-GB"/>
        </w:rPr>
        <w:t xml:space="preserve"> number. </w:t>
      </w:r>
      <w:r w:rsidRPr="00EE1B34" w:rsidR="00ED4934">
        <w:rPr>
          <w:rFonts w:ascii="Calibri" w:hAnsi="Calibri" w:cs="Arial"/>
          <w:b/>
          <w:color w:val="222222"/>
          <w:szCs w:val="22"/>
          <w:lang w:val="en-GB"/>
        </w:rPr>
        <w:t xml:space="preserve">Bids </w:t>
      </w:r>
      <w:r w:rsidR="002808DB">
        <w:rPr>
          <w:rFonts w:ascii="Calibri" w:hAnsi="Calibri" w:cs="Arial"/>
          <w:b/>
          <w:color w:val="222222"/>
          <w:szCs w:val="22"/>
          <w:lang w:val="en-GB"/>
        </w:rPr>
        <w:t>shall</w:t>
      </w:r>
      <w:r w:rsidRPr="00EE1B34" w:rsidR="00ED4934">
        <w:rPr>
          <w:rFonts w:ascii="Calibri" w:hAnsi="Calibri" w:cs="Arial"/>
          <w:b/>
          <w:color w:val="222222"/>
          <w:szCs w:val="22"/>
          <w:lang w:val="en-GB"/>
        </w:rPr>
        <w:t xml:space="preserve"> </w:t>
      </w:r>
      <w:r w:rsidRPr="00EE1B34" w:rsidR="00ED4934">
        <w:rPr>
          <w:rFonts w:ascii="Calibri" w:hAnsi="Calibri" w:cs="Arial"/>
          <w:b/>
          <w:color w:val="222222"/>
          <w:szCs w:val="22"/>
          <w:u w:val="single"/>
          <w:lang w:val="en-GB"/>
        </w:rPr>
        <w:t>not</w:t>
      </w:r>
      <w:r w:rsidRPr="00EE1B34" w:rsidR="00ED4934">
        <w:rPr>
          <w:rFonts w:ascii="Calibri" w:hAnsi="Calibri" w:cs="Arial"/>
          <w:b/>
          <w:color w:val="222222"/>
          <w:szCs w:val="22"/>
          <w:lang w:val="en-GB"/>
        </w:rPr>
        <w:t xml:space="preserve"> be sent to the above email</w:t>
      </w:r>
      <w:r w:rsidRPr="00EE1B34" w:rsidR="00ED4934">
        <w:rPr>
          <w:rFonts w:ascii="Calibri" w:hAnsi="Calibri" w:cs="Arial"/>
          <w:color w:val="222222"/>
          <w:szCs w:val="22"/>
          <w:lang w:val="en-GB"/>
        </w:rPr>
        <w:t>.</w:t>
      </w:r>
    </w:p>
    <w:p w:rsidRPr="00EE1B34" w:rsidR="003B2A29" w:rsidP="00ED4934" w:rsidRDefault="003B2A29" w14:paraId="2795A965" w14:textId="77777777">
      <w:pPr>
        <w:tabs>
          <w:tab w:val="left" w:pos="0"/>
        </w:tabs>
        <w:rPr>
          <w:rFonts w:ascii="Calibri" w:hAnsi="Calibri" w:cs="Arial"/>
          <w:color w:val="222222"/>
          <w:szCs w:val="22"/>
          <w:lang w:val="en-GB"/>
        </w:rPr>
      </w:pPr>
    </w:p>
    <w:p w:rsidRPr="00EE1B34" w:rsidR="003B2A29" w:rsidP="2A1E665D" w:rsidRDefault="003B2A29" w14:paraId="40E13F48" w14:textId="281E74EB">
      <w:pPr>
        <w:rPr>
          <w:rFonts w:ascii="Calibri" w:hAnsi="Calibri" w:cs="Arial"/>
          <w:b/>
          <w:bCs/>
          <w:color w:val="FF0000"/>
          <w:lang w:val="en-GB"/>
        </w:rPr>
      </w:pPr>
      <w:r w:rsidRPr="2A1E665D">
        <w:rPr>
          <w:rFonts w:ascii="Calibri" w:hAnsi="Calibri" w:cs="Arial"/>
          <w:color w:val="222222"/>
          <w:lang w:val="en-GB"/>
        </w:rPr>
        <w:t>All questions during the tender period, as well as the associated answers</w:t>
      </w:r>
      <w:r w:rsidRPr="2A1E665D" w:rsidR="00B54AEB">
        <w:rPr>
          <w:rFonts w:ascii="Calibri" w:hAnsi="Calibri" w:cs="Arial"/>
          <w:color w:val="222222"/>
          <w:lang w:val="en-GB"/>
        </w:rPr>
        <w:t>,</w:t>
      </w:r>
      <w:r w:rsidRPr="2A1E665D">
        <w:rPr>
          <w:rFonts w:ascii="Calibri" w:hAnsi="Calibri" w:cs="Arial"/>
          <w:color w:val="222222"/>
          <w:lang w:val="en-GB"/>
        </w:rPr>
        <w:t xml:space="preserve"> will be shared with all suppliers invited</w:t>
      </w:r>
      <w:r w:rsidRPr="2A1E665D" w:rsidR="005B1DAD">
        <w:rPr>
          <w:rFonts w:ascii="Calibri" w:hAnsi="Calibri" w:cs="Arial"/>
          <w:color w:val="222222"/>
          <w:lang w:val="en-GB"/>
        </w:rPr>
        <w:t>,</w:t>
      </w:r>
      <w:r w:rsidRPr="2A1E665D">
        <w:rPr>
          <w:rFonts w:ascii="Calibri" w:hAnsi="Calibri" w:cs="Arial"/>
          <w:color w:val="222222"/>
          <w:lang w:val="en-GB"/>
        </w:rPr>
        <w:t xml:space="preserve"> or for open tenders published at</w:t>
      </w:r>
      <w:r w:rsidRPr="2A1E665D" w:rsidR="005B1DAD">
        <w:rPr>
          <w:rFonts w:ascii="Calibri" w:hAnsi="Calibri" w:cs="Arial"/>
          <w:color w:val="222222"/>
          <w:lang w:val="en-GB"/>
        </w:rPr>
        <w:t>:</w:t>
      </w:r>
      <w:r w:rsidRPr="2A1E665D">
        <w:rPr>
          <w:rFonts w:ascii="Calibri" w:hAnsi="Calibri" w:cs="Arial"/>
          <w:color w:val="222222"/>
          <w:lang w:val="en-GB"/>
        </w:rPr>
        <w:t xml:space="preserve"> </w:t>
      </w:r>
    </w:p>
    <w:p w:rsidRPr="00EE1B34" w:rsidR="002B119F" w:rsidP="003F0DB2" w:rsidRDefault="002B119F" w14:paraId="00D4A841" w14:textId="77777777">
      <w:pPr>
        <w:shd w:val="clear" w:color="auto" w:fill="FFFFFF"/>
        <w:rPr>
          <w:rFonts w:ascii="Calibri" w:hAnsi="Calibri" w:cs="Arial"/>
          <w:color w:val="222222"/>
          <w:szCs w:val="22"/>
          <w:lang w:val="en-GB"/>
        </w:rPr>
      </w:pPr>
    </w:p>
    <w:p w:rsidRPr="00EE1B34" w:rsidR="00CB13DA" w:rsidP="00972789" w:rsidRDefault="00764110" w14:paraId="79477B8F" w14:textId="5B44AA09">
      <w:pPr>
        <w:pStyle w:val="Heading1"/>
        <w:rPr>
          <w:lang w:val="en-GB"/>
        </w:rPr>
      </w:pPr>
      <w:r>
        <w:rPr>
          <w:lang w:val="en-GB"/>
        </w:rPr>
        <w:t>RFP</w:t>
      </w:r>
      <w:r w:rsidRPr="00EE1B34" w:rsidR="00682714">
        <w:rPr>
          <w:lang w:val="en-GB"/>
        </w:rPr>
        <w:t xml:space="preserve"> Documents</w:t>
      </w:r>
    </w:p>
    <w:p w:rsidRPr="00EE1B34" w:rsidR="00042D64" w:rsidP="003F0DB2" w:rsidRDefault="00764110" w14:paraId="465C14C3" w14:textId="53801CF1">
      <w:pPr>
        <w:shd w:val="clear" w:color="auto" w:fill="FFFFFF"/>
        <w:rPr>
          <w:rFonts w:ascii="Calibri" w:hAnsi="Calibri" w:cs="Arial"/>
          <w:color w:val="222222"/>
          <w:szCs w:val="22"/>
          <w:lang w:val="en-GB"/>
        </w:rPr>
      </w:pPr>
      <w:r>
        <w:rPr>
          <w:rFonts w:ascii="Calibri" w:hAnsi="Calibri" w:cs="Arial"/>
          <w:color w:val="222222"/>
          <w:szCs w:val="22"/>
          <w:lang w:val="en-GB"/>
        </w:rPr>
        <w:t>This RFP</w:t>
      </w:r>
      <w:r w:rsidRPr="00EE1B34" w:rsidR="00042D64">
        <w:rPr>
          <w:rFonts w:ascii="Calibri" w:hAnsi="Calibri" w:cs="Arial"/>
          <w:color w:val="222222"/>
          <w:szCs w:val="22"/>
          <w:lang w:val="en-GB"/>
        </w:rPr>
        <w:t xml:space="preserve"> document contains the following:</w:t>
      </w:r>
    </w:p>
    <w:p w:rsidRPr="00EE1B34" w:rsidR="00042D64" w:rsidP="003F0DB2" w:rsidRDefault="00042D64" w14:paraId="55954CF0" w14:textId="77777777">
      <w:pPr>
        <w:shd w:val="clear" w:color="auto" w:fill="FFFFFF"/>
        <w:rPr>
          <w:rFonts w:ascii="Calibri" w:hAnsi="Calibri" w:cs="Arial"/>
          <w:color w:val="222222"/>
          <w:szCs w:val="22"/>
          <w:lang w:val="en-GB"/>
        </w:rPr>
      </w:pPr>
    </w:p>
    <w:p w:rsidRPr="00EE1B34" w:rsidR="00042D64" w:rsidP="00A23250" w:rsidRDefault="00042D64" w14:paraId="5BB573B2" w14:textId="77777777">
      <w:pPr>
        <w:numPr>
          <w:ilvl w:val="0"/>
          <w:numId w:val="33"/>
        </w:numPr>
        <w:shd w:val="clear" w:color="auto" w:fill="FFFFFF"/>
        <w:spacing w:line="276" w:lineRule="auto"/>
        <w:ind w:left="360"/>
        <w:rPr>
          <w:rFonts w:ascii="Calibri" w:hAnsi="Calibri" w:cs="Arial"/>
          <w:color w:val="222222"/>
          <w:szCs w:val="22"/>
          <w:lang w:val="en-GB"/>
        </w:rPr>
      </w:pPr>
      <w:r w:rsidRPr="2E1EECD6">
        <w:rPr>
          <w:rFonts w:ascii="Calibri" w:hAnsi="Calibri" w:cs="Arial"/>
          <w:color w:val="222222"/>
          <w:lang w:val="en-GB"/>
        </w:rPr>
        <w:t>This covering Letter</w:t>
      </w:r>
    </w:p>
    <w:p w:rsidRPr="00EE1B34" w:rsidR="00042D64" w:rsidP="2A1E665D" w:rsidRDefault="00042D64" w14:paraId="5B244BB4" w14:textId="7BB954DE">
      <w:pPr>
        <w:numPr>
          <w:ilvl w:val="0"/>
          <w:numId w:val="33"/>
        </w:numPr>
        <w:shd w:val="clear" w:color="auto" w:fill="FFFFFF" w:themeFill="background1"/>
        <w:tabs>
          <w:tab w:val="left" w:pos="720"/>
          <w:tab w:val="left" w:pos="1710"/>
          <w:tab w:val="left" w:pos="2160"/>
          <w:tab w:val="left" w:pos="2430"/>
          <w:tab w:val="left" w:pos="2520"/>
        </w:tabs>
        <w:spacing w:line="276" w:lineRule="auto"/>
        <w:ind w:left="360"/>
        <w:rPr>
          <w:rFonts w:ascii="Calibri" w:hAnsi="Calibri" w:cs="Arial"/>
          <w:color w:val="222222"/>
          <w:lang w:val="en-GB"/>
        </w:rPr>
      </w:pPr>
      <w:r w:rsidRPr="2A1E665D">
        <w:rPr>
          <w:rFonts w:ascii="Calibri" w:hAnsi="Calibri" w:cs="Arial"/>
          <w:color w:val="222222"/>
          <w:lang w:val="en-GB"/>
        </w:rPr>
        <w:t>Annex A</w:t>
      </w:r>
      <w:r w:rsidRPr="2A1E665D" w:rsidR="00C52C53">
        <w:rPr>
          <w:rFonts w:ascii="Calibri" w:hAnsi="Calibri" w:cs="Arial"/>
          <w:color w:val="222222"/>
          <w:lang w:val="en-GB"/>
        </w:rPr>
        <w:t>:</w:t>
      </w:r>
      <w:r>
        <w:tab/>
      </w:r>
      <w:r w:rsidRPr="2A1E665D">
        <w:rPr>
          <w:rFonts w:ascii="Calibri" w:hAnsi="Calibri" w:cs="Arial"/>
          <w:color w:val="222222"/>
          <w:lang w:val="en-GB"/>
        </w:rPr>
        <w:t xml:space="preserve">DRC Bid Form </w:t>
      </w:r>
      <w:r w:rsidRPr="2A1E665D" w:rsidR="005515FF">
        <w:rPr>
          <w:rFonts w:ascii="Calibri" w:hAnsi="Calibri" w:cs="Arial"/>
          <w:color w:val="222222"/>
          <w:lang w:val="en-GB"/>
        </w:rPr>
        <w:t xml:space="preserve">(Technical bid and </w:t>
      </w:r>
      <w:r w:rsidRPr="2A1E665D" w:rsidR="6BE45452">
        <w:rPr>
          <w:rFonts w:ascii="Calibri" w:hAnsi="Calibri" w:cs="Arial"/>
          <w:color w:val="222222"/>
          <w:lang w:val="en-GB"/>
        </w:rPr>
        <w:t>financial</w:t>
      </w:r>
      <w:r w:rsidRPr="2A1E665D" w:rsidR="005515FF">
        <w:rPr>
          <w:rFonts w:ascii="Calibri" w:hAnsi="Calibri" w:cs="Arial"/>
          <w:color w:val="222222"/>
          <w:lang w:val="en-GB"/>
        </w:rPr>
        <w:t xml:space="preserve"> bid)</w:t>
      </w:r>
    </w:p>
    <w:p w:rsidRPr="00EE1B34" w:rsidR="00A23250" w:rsidP="00A23250" w:rsidRDefault="00042D64" w14:paraId="704753F5" w14:textId="7F620248">
      <w:pPr>
        <w:numPr>
          <w:ilvl w:val="0"/>
          <w:numId w:val="33"/>
        </w:numPr>
        <w:shd w:val="clear" w:color="auto" w:fill="FFFFFF"/>
        <w:tabs>
          <w:tab w:val="left" w:pos="720"/>
          <w:tab w:val="left" w:pos="1710"/>
        </w:tabs>
        <w:spacing w:line="276" w:lineRule="auto"/>
        <w:ind w:left="360"/>
        <w:rPr>
          <w:rFonts w:ascii="Calibri" w:hAnsi="Calibri" w:cs="Arial"/>
          <w:color w:val="222222"/>
          <w:szCs w:val="22"/>
          <w:lang w:val="en-GB"/>
        </w:rPr>
      </w:pPr>
      <w:r w:rsidRPr="2E1EECD6">
        <w:rPr>
          <w:rFonts w:ascii="Calibri" w:hAnsi="Calibri" w:cs="Arial"/>
          <w:color w:val="222222"/>
          <w:lang w:val="en-GB"/>
        </w:rPr>
        <w:t>Annex B</w:t>
      </w:r>
      <w:r w:rsidRPr="2E1EECD6" w:rsidR="00C52C53">
        <w:rPr>
          <w:rFonts w:ascii="Calibri" w:hAnsi="Calibri" w:cs="Arial"/>
          <w:color w:val="222222"/>
          <w:lang w:val="en-GB"/>
        </w:rPr>
        <w:t>:</w:t>
      </w:r>
      <w:r>
        <w:tab/>
      </w:r>
      <w:r w:rsidRPr="2E1EECD6">
        <w:rPr>
          <w:rFonts w:ascii="Calibri" w:hAnsi="Calibri" w:cs="Arial"/>
          <w:color w:val="222222"/>
          <w:lang w:val="en-GB"/>
        </w:rPr>
        <w:t>Tender and Contract Award Acknowledgment Certificate</w:t>
      </w:r>
    </w:p>
    <w:p w:rsidRPr="003113D2" w:rsidR="00A23250" w:rsidP="00972789" w:rsidRDefault="00042D64" w14:paraId="16503CDB" w14:textId="7F6AD4F9">
      <w:pPr>
        <w:numPr>
          <w:ilvl w:val="0"/>
          <w:numId w:val="33"/>
        </w:numPr>
        <w:shd w:val="clear" w:color="auto" w:fill="FFFFFF"/>
        <w:tabs>
          <w:tab w:val="left" w:pos="720"/>
          <w:tab w:val="left" w:pos="1710"/>
        </w:tabs>
        <w:spacing w:line="276" w:lineRule="auto"/>
        <w:ind w:left="360"/>
        <w:rPr>
          <w:rFonts w:ascii="Calibri" w:hAnsi="Calibri" w:cs="Arial"/>
          <w:color w:val="222222"/>
          <w:szCs w:val="22"/>
          <w:lang w:val="en-GB"/>
        </w:rPr>
      </w:pPr>
      <w:r w:rsidRPr="2E1EECD6">
        <w:rPr>
          <w:rFonts w:ascii="Calibri" w:hAnsi="Calibri" w:cs="Arial"/>
          <w:color w:val="222222"/>
          <w:lang w:val="en-GB"/>
        </w:rPr>
        <w:t>Annex C</w:t>
      </w:r>
      <w:r w:rsidRPr="2E1EECD6" w:rsidR="00C52C53">
        <w:rPr>
          <w:rFonts w:ascii="Calibri" w:hAnsi="Calibri" w:cs="Arial"/>
          <w:color w:val="222222"/>
          <w:lang w:val="en-GB"/>
        </w:rPr>
        <w:t>:</w:t>
      </w:r>
      <w:r>
        <w:tab/>
      </w:r>
      <w:r w:rsidRPr="2E1EECD6" w:rsidR="00682714">
        <w:rPr>
          <w:rFonts w:ascii="Calibri" w:hAnsi="Calibri" w:cs="Arial"/>
          <w:color w:val="222222"/>
          <w:lang w:val="en-GB"/>
        </w:rPr>
        <w:t xml:space="preserve">DRC General Conditions of Contract </w:t>
      </w:r>
    </w:p>
    <w:p w:rsidRPr="003113D2" w:rsidR="00042D64" w:rsidP="00972789" w:rsidRDefault="00042D64" w14:paraId="189B0242" w14:textId="487FE6F0">
      <w:pPr>
        <w:numPr>
          <w:ilvl w:val="0"/>
          <w:numId w:val="33"/>
        </w:numPr>
        <w:shd w:val="clear" w:color="auto" w:fill="FFFFFF"/>
        <w:tabs>
          <w:tab w:val="left" w:pos="720"/>
          <w:tab w:val="left" w:pos="1710"/>
        </w:tabs>
        <w:spacing w:line="276" w:lineRule="auto"/>
        <w:ind w:left="360"/>
        <w:rPr>
          <w:rFonts w:ascii="Calibri" w:hAnsi="Calibri" w:cs="Arial"/>
          <w:color w:val="222222"/>
          <w:szCs w:val="22"/>
          <w:lang w:val="en-GB"/>
        </w:rPr>
      </w:pPr>
      <w:r w:rsidRPr="2E1EECD6">
        <w:rPr>
          <w:rFonts w:ascii="Calibri" w:hAnsi="Calibri" w:cs="Arial"/>
          <w:color w:val="222222"/>
          <w:lang w:val="en-GB"/>
        </w:rPr>
        <w:t>Annex D</w:t>
      </w:r>
      <w:r w:rsidRPr="2E1EECD6" w:rsidR="00C52C53">
        <w:rPr>
          <w:rFonts w:ascii="Calibri" w:hAnsi="Calibri" w:cs="Arial"/>
          <w:color w:val="222222"/>
          <w:lang w:val="en-GB"/>
        </w:rPr>
        <w:t>:</w:t>
      </w:r>
      <w:r>
        <w:tab/>
      </w:r>
      <w:r w:rsidRPr="2E1EECD6" w:rsidR="00484D28">
        <w:rPr>
          <w:rFonts w:ascii="Calibri" w:hAnsi="Calibri" w:cs="Arial"/>
          <w:color w:val="222222"/>
          <w:lang w:val="en-GB"/>
        </w:rPr>
        <w:t xml:space="preserve">DRC </w:t>
      </w:r>
      <w:r w:rsidRPr="2E1EECD6" w:rsidR="00200A1F">
        <w:rPr>
          <w:rFonts w:ascii="Calibri" w:hAnsi="Calibri" w:cs="Arial"/>
          <w:color w:val="222222"/>
          <w:lang w:val="en-GB"/>
        </w:rPr>
        <w:t>Supplier Code of Conduct</w:t>
      </w:r>
    </w:p>
    <w:p w:rsidR="00C52C53" w:rsidP="00A23250" w:rsidRDefault="00C52C53" w14:paraId="0DB24B29" w14:textId="13C0A34B">
      <w:pPr>
        <w:numPr>
          <w:ilvl w:val="0"/>
          <w:numId w:val="33"/>
        </w:numPr>
        <w:shd w:val="clear" w:color="auto" w:fill="FFFFFF"/>
        <w:tabs>
          <w:tab w:val="left" w:pos="720"/>
          <w:tab w:val="left" w:pos="1710"/>
        </w:tabs>
        <w:spacing w:line="276" w:lineRule="auto"/>
        <w:ind w:left="360"/>
        <w:rPr>
          <w:rFonts w:ascii="Calibri" w:hAnsi="Calibri" w:cs="Arial"/>
          <w:color w:val="222222"/>
          <w:szCs w:val="22"/>
          <w:lang w:val="en-GB"/>
        </w:rPr>
      </w:pPr>
      <w:r w:rsidRPr="2E1EECD6">
        <w:rPr>
          <w:rFonts w:ascii="Calibri" w:hAnsi="Calibri" w:cs="Arial"/>
          <w:lang w:val="en-GB"/>
        </w:rPr>
        <w:t xml:space="preserve">Annex </w:t>
      </w:r>
      <w:r w:rsidRPr="2E1EECD6" w:rsidR="00072C84">
        <w:rPr>
          <w:rFonts w:ascii="Calibri" w:hAnsi="Calibri" w:cs="Arial"/>
          <w:lang w:val="en-GB"/>
        </w:rPr>
        <w:t>E</w:t>
      </w:r>
      <w:r w:rsidRPr="2E1EECD6">
        <w:rPr>
          <w:rFonts w:ascii="Calibri" w:hAnsi="Calibri" w:cs="Arial"/>
          <w:lang w:val="en-GB"/>
        </w:rPr>
        <w:t>:</w:t>
      </w:r>
      <w:r>
        <w:tab/>
      </w:r>
      <w:r w:rsidRPr="2E1EECD6">
        <w:rPr>
          <w:rFonts w:ascii="Calibri" w:hAnsi="Calibri" w:cs="Arial"/>
          <w:color w:val="222222"/>
          <w:lang w:val="en-GB"/>
        </w:rPr>
        <w:t>Supplier Profile and Registration</w:t>
      </w:r>
    </w:p>
    <w:p w:rsidR="00287115" w:rsidP="2A1E665D" w:rsidRDefault="00287115" w14:paraId="17DA3F49" w14:textId="5230747F">
      <w:pPr>
        <w:numPr>
          <w:ilvl w:val="0"/>
          <w:numId w:val="33"/>
        </w:numPr>
        <w:shd w:val="clear" w:color="auto" w:fill="FFFFFF" w:themeFill="background1"/>
        <w:tabs>
          <w:tab w:val="left" w:pos="720"/>
          <w:tab w:val="left" w:pos="1710"/>
        </w:tabs>
        <w:spacing w:line="276" w:lineRule="auto"/>
        <w:ind w:left="360"/>
        <w:rPr>
          <w:rFonts w:ascii="Calibri" w:hAnsi="Calibri" w:cs="Arial"/>
          <w:color w:val="222222"/>
          <w:lang w:val="en-GB"/>
        </w:rPr>
      </w:pPr>
      <w:r w:rsidRPr="2A1E665D">
        <w:rPr>
          <w:rFonts w:ascii="Calibri" w:hAnsi="Calibri" w:cs="Arial"/>
          <w:color w:val="222222"/>
          <w:lang w:val="en-GB"/>
        </w:rPr>
        <w:t>Annex</w:t>
      </w:r>
      <w:r w:rsidRPr="2A1E665D" w:rsidR="79FDE849">
        <w:rPr>
          <w:rFonts w:ascii="Calibri" w:hAnsi="Calibri" w:cs="Arial"/>
          <w:color w:val="222222"/>
          <w:lang w:val="en-GB"/>
        </w:rPr>
        <w:t xml:space="preserve"> F</w:t>
      </w:r>
      <w:r w:rsidRPr="2A1E665D">
        <w:rPr>
          <w:rFonts w:ascii="Calibri" w:hAnsi="Calibri" w:cs="Arial"/>
          <w:color w:val="222222"/>
          <w:lang w:val="en-GB"/>
        </w:rPr>
        <w:t xml:space="preserve">: </w:t>
      </w:r>
      <w:r>
        <w:tab/>
      </w:r>
      <w:r w:rsidRPr="2A1E665D" w:rsidR="008A4A0F">
        <w:rPr>
          <w:rFonts w:ascii="Calibri" w:hAnsi="Calibri" w:cs="Arial"/>
          <w:color w:val="222222"/>
          <w:lang w:val="en-GB"/>
        </w:rPr>
        <w:t>Terms of Reference</w:t>
      </w:r>
    </w:p>
    <w:p w:rsidRPr="0011431B" w:rsidR="008A4A0F" w:rsidP="2A1E665D" w:rsidRDefault="008A4A0F" w14:paraId="491CD8E3" w14:textId="0A98973D">
      <w:pPr>
        <w:numPr>
          <w:ilvl w:val="0"/>
          <w:numId w:val="33"/>
        </w:numPr>
        <w:shd w:val="clear" w:color="auto" w:fill="FFFFFF" w:themeFill="background1"/>
        <w:tabs>
          <w:tab w:val="left" w:pos="720"/>
          <w:tab w:val="left" w:pos="1710"/>
        </w:tabs>
        <w:spacing w:line="276" w:lineRule="auto"/>
        <w:ind w:left="360"/>
        <w:rPr>
          <w:rFonts w:ascii="Calibri" w:hAnsi="Calibri" w:cs="Arial"/>
          <w:color w:val="222222"/>
          <w:lang w:val="en-GB"/>
        </w:rPr>
      </w:pPr>
      <w:r w:rsidRPr="2A1E665D">
        <w:rPr>
          <w:rFonts w:ascii="Calibri" w:hAnsi="Calibri" w:cs="Arial"/>
          <w:color w:val="222222"/>
          <w:lang w:val="en-GB"/>
        </w:rPr>
        <w:t xml:space="preserve">Annex </w:t>
      </w:r>
      <w:r w:rsidRPr="2A1E665D" w:rsidR="3128544F">
        <w:rPr>
          <w:rFonts w:ascii="Calibri" w:hAnsi="Calibri" w:cs="Arial"/>
          <w:color w:val="222222"/>
          <w:lang w:val="en-GB"/>
        </w:rPr>
        <w:t>G</w:t>
      </w:r>
      <w:r w:rsidRPr="2A1E665D">
        <w:rPr>
          <w:rFonts w:ascii="Calibri" w:hAnsi="Calibri" w:cs="Arial"/>
          <w:color w:val="222222"/>
          <w:lang w:val="en-GB"/>
        </w:rPr>
        <w:t>:</w:t>
      </w:r>
      <w:r>
        <w:tab/>
      </w:r>
      <w:r w:rsidRPr="2A1E665D">
        <w:rPr>
          <w:rFonts w:ascii="Calibri" w:hAnsi="Calibri" w:cs="Arial"/>
          <w:color w:val="222222"/>
          <w:lang w:val="en-GB"/>
        </w:rPr>
        <w:t>Consultan</w:t>
      </w:r>
      <w:r w:rsidRPr="2A1E665D" w:rsidR="00DC6C81">
        <w:rPr>
          <w:rFonts w:ascii="Calibri" w:hAnsi="Calibri" w:cs="Arial"/>
          <w:color w:val="222222"/>
          <w:lang w:val="en-GB"/>
        </w:rPr>
        <w:t>t</w:t>
      </w:r>
      <w:r w:rsidRPr="2A1E665D">
        <w:rPr>
          <w:rFonts w:ascii="Calibri" w:hAnsi="Calibri" w:cs="Arial"/>
          <w:color w:val="222222"/>
          <w:lang w:val="en-GB"/>
        </w:rPr>
        <w:t xml:space="preserve"> Declaration Form</w:t>
      </w:r>
    </w:p>
    <w:p w:rsidR="002B39C4" w:rsidP="00972789" w:rsidRDefault="002B39C4" w14:paraId="0B823A86" w14:textId="77777777">
      <w:pPr>
        <w:shd w:val="clear" w:color="auto" w:fill="FFFFFF"/>
        <w:tabs>
          <w:tab w:val="left" w:pos="720"/>
          <w:tab w:val="left" w:pos="1710"/>
        </w:tabs>
        <w:spacing w:line="276" w:lineRule="auto"/>
        <w:rPr>
          <w:rFonts w:ascii="Calibri" w:hAnsi="Calibri" w:cs="Arial"/>
          <w:color w:val="222222"/>
          <w:szCs w:val="22"/>
          <w:lang w:val="en-GB"/>
        </w:rPr>
      </w:pPr>
    </w:p>
    <w:p w:rsidRPr="00EE1B34" w:rsidR="00042D64" w:rsidP="00042D64" w:rsidRDefault="00042D64" w14:paraId="0BFA2BAE" w14:textId="77777777">
      <w:pPr>
        <w:shd w:val="clear" w:color="auto" w:fill="FFFFFF"/>
        <w:ind w:left="720"/>
        <w:rPr>
          <w:rFonts w:ascii="Calibri" w:hAnsi="Calibri" w:cs="Arial"/>
          <w:color w:val="222222"/>
          <w:szCs w:val="22"/>
          <w:lang w:val="en-GB"/>
        </w:rPr>
      </w:pPr>
    </w:p>
    <w:p w:rsidRPr="00EE1B34" w:rsidR="003F0DB2" w:rsidP="003F0DB2" w:rsidRDefault="003F0DB2" w14:paraId="2967CF68" w14:textId="77777777">
      <w:p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Under </w:t>
      </w:r>
      <w:r w:rsidRPr="00EE1B34" w:rsidR="00403B1A">
        <w:rPr>
          <w:rFonts w:ascii="Calibri" w:hAnsi="Calibri" w:cs="Arial"/>
          <w:color w:val="222222"/>
          <w:szCs w:val="22"/>
          <w:lang w:val="en-GB"/>
        </w:rPr>
        <w:t>DRC</w:t>
      </w:r>
      <w:r w:rsidRPr="00EE1B34">
        <w:rPr>
          <w:rFonts w:ascii="Calibri" w:hAnsi="Calibri" w:cs="Arial"/>
          <w:color w:val="222222"/>
          <w:szCs w:val="22"/>
          <w:lang w:val="en-GB"/>
        </w:rPr>
        <w:t xml:space="preserve">’s Anticorruption Policy </w:t>
      </w:r>
      <w:r w:rsidRPr="00EE1B34" w:rsidR="0043614F">
        <w:rPr>
          <w:rFonts w:ascii="Calibri" w:hAnsi="Calibri" w:cs="Arial"/>
          <w:color w:val="222222"/>
          <w:szCs w:val="22"/>
          <w:lang w:val="en-GB"/>
        </w:rPr>
        <w:t>B</w:t>
      </w:r>
      <w:r w:rsidRPr="00EE1B34">
        <w:rPr>
          <w:rFonts w:ascii="Calibri" w:hAnsi="Calibri" w:cs="Arial"/>
          <w:color w:val="222222"/>
          <w:szCs w:val="22"/>
          <w:lang w:val="en-GB"/>
        </w:rPr>
        <w:t xml:space="preserve">idders shall observe the highest standard of ethics during the procurement and execution of such contracts. </w:t>
      </w:r>
      <w:r w:rsidRPr="00EE1B34" w:rsidR="009A73CA">
        <w:rPr>
          <w:rFonts w:ascii="Calibri" w:hAnsi="Calibri" w:cs="Arial"/>
          <w:color w:val="222222"/>
          <w:szCs w:val="22"/>
          <w:lang w:val="en-GB"/>
        </w:rPr>
        <w:t>DRC</w:t>
      </w:r>
      <w:r w:rsidRPr="00EE1B34">
        <w:rPr>
          <w:rFonts w:ascii="Calibri" w:hAnsi="Calibri" w:cs="Arial"/>
          <w:color w:val="222222"/>
          <w:szCs w:val="22"/>
          <w:lang w:val="en-GB"/>
        </w:rPr>
        <w:t xml:space="preserve"> will reject a </w:t>
      </w:r>
      <w:r w:rsidRPr="00EE1B34" w:rsidR="00403B1A">
        <w:rPr>
          <w:rFonts w:ascii="Calibri" w:hAnsi="Calibri" w:cs="Arial"/>
          <w:color w:val="222222"/>
          <w:szCs w:val="22"/>
          <w:lang w:val="en-GB"/>
        </w:rPr>
        <w:t>Bid</w:t>
      </w:r>
      <w:r w:rsidRPr="00EE1B34">
        <w:rPr>
          <w:rFonts w:ascii="Calibri" w:hAnsi="Calibri" w:cs="Arial"/>
          <w:color w:val="222222"/>
          <w:szCs w:val="22"/>
          <w:lang w:val="en-GB"/>
        </w:rPr>
        <w:t xml:space="preserve"> if it determines that the </w:t>
      </w:r>
      <w:r w:rsidRPr="00EE1B34" w:rsidR="0043614F">
        <w:rPr>
          <w:rFonts w:ascii="Calibri" w:hAnsi="Calibri" w:cs="Arial"/>
          <w:color w:val="222222"/>
          <w:szCs w:val="22"/>
          <w:lang w:val="en-GB"/>
        </w:rPr>
        <w:t>B</w:t>
      </w:r>
      <w:r w:rsidRPr="00EE1B34">
        <w:rPr>
          <w:rFonts w:ascii="Calibri" w:hAnsi="Calibri" w:cs="Arial"/>
          <w:color w:val="222222"/>
          <w:szCs w:val="22"/>
          <w:lang w:val="en-GB"/>
        </w:rPr>
        <w:t xml:space="preserve">idder recommended for award, has engaged in corrupt, fraudulent, collusive, or coercive practices in competing for, or in executing, the Contract. </w:t>
      </w:r>
    </w:p>
    <w:p w:rsidRPr="00EE1B34" w:rsidR="00403B1A" w:rsidP="003F0DB2" w:rsidRDefault="00403B1A" w14:paraId="0E8C9942" w14:textId="77777777">
      <w:pPr>
        <w:shd w:val="clear" w:color="auto" w:fill="FFFFFF"/>
        <w:rPr>
          <w:rFonts w:ascii="Calibri" w:hAnsi="Calibri" w:cs="Arial"/>
          <w:color w:val="222222"/>
          <w:szCs w:val="22"/>
          <w:lang w:val="en-GB"/>
        </w:rPr>
      </w:pPr>
    </w:p>
    <w:p w:rsidRPr="00EE1B34" w:rsidR="00403B1A" w:rsidP="003F0DB2" w:rsidRDefault="00403B1A" w14:paraId="42E02F99" w14:textId="77777777">
      <w:pPr>
        <w:shd w:val="clear" w:color="auto" w:fill="FFFFFF"/>
        <w:rPr>
          <w:rFonts w:ascii="Calibri" w:hAnsi="Calibri" w:cs="Arial"/>
          <w:color w:val="222222"/>
          <w:szCs w:val="22"/>
          <w:lang w:val="en-GB"/>
        </w:rPr>
      </w:pPr>
      <w:r w:rsidRPr="00EE1B34">
        <w:rPr>
          <w:rFonts w:ascii="Calibri" w:hAnsi="Calibri" w:cs="Arial"/>
          <w:color w:val="222222"/>
          <w:szCs w:val="22"/>
          <w:lang w:val="en-GB"/>
        </w:rPr>
        <w:t>Your</w:t>
      </w:r>
      <w:r w:rsidRPr="00EE1B34" w:rsidR="002B119F">
        <w:rPr>
          <w:rFonts w:ascii="Calibri" w:hAnsi="Calibri" w:cs="Arial"/>
          <w:color w:val="222222"/>
          <w:szCs w:val="22"/>
          <w:lang w:val="en-GB"/>
        </w:rPr>
        <w:t>s</w:t>
      </w:r>
      <w:r w:rsidRPr="00EE1B34">
        <w:rPr>
          <w:rFonts w:ascii="Calibri" w:hAnsi="Calibri" w:cs="Arial"/>
          <w:color w:val="222222"/>
          <w:szCs w:val="22"/>
          <w:lang w:val="en-GB"/>
        </w:rPr>
        <w:t xml:space="preserve"> sincerely</w:t>
      </w:r>
    </w:p>
    <w:p w:rsidRPr="00EE1B34" w:rsidR="00403B1A" w:rsidP="003F0DB2" w:rsidRDefault="00403B1A" w14:paraId="2D8EEA62" w14:textId="77777777">
      <w:pPr>
        <w:shd w:val="clear" w:color="auto" w:fill="FFFFFF"/>
        <w:rPr>
          <w:rFonts w:ascii="Calibri" w:hAnsi="Calibri" w:cs="Arial"/>
          <w:color w:val="222222"/>
          <w:szCs w:val="22"/>
          <w:lang w:val="en-GB"/>
        </w:rPr>
      </w:pPr>
    </w:p>
    <w:p w:rsidRPr="00EE1B34" w:rsidR="00403B1A" w:rsidP="003F0DB2" w:rsidRDefault="00403B1A" w14:paraId="5EC2775C" w14:textId="77777777">
      <w:pPr>
        <w:pBdr>
          <w:bottom w:val="single" w:color="auto" w:sz="12" w:space="1"/>
        </w:pBdr>
        <w:shd w:val="clear" w:color="auto" w:fill="FFFFFF"/>
        <w:rPr>
          <w:rFonts w:ascii="Calibri" w:hAnsi="Calibri" w:cs="Arial"/>
          <w:color w:val="222222"/>
          <w:szCs w:val="22"/>
          <w:lang w:val="en-GB"/>
        </w:rPr>
      </w:pPr>
    </w:p>
    <w:p w:rsidR="002B39C4" w:rsidP="003F0DB2" w:rsidRDefault="002B39C4" w14:paraId="4955A73A" w14:textId="2E70E2F1">
      <w:pPr>
        <w:shd w:val="clear" w:color="auto" w:fill="FFFFFF"/>
        <w:rPr>
          <w:rFonts w:ascii="Calibri" w:hAnsi="Calibri" w:cs="Arial"/>
          <w:color w:val="222222"/>
          <w:szCs w:val="22"/>
          <w:highlight w:val="lightGray"/>
          <w:lang w:val="en-GB"/>
        </w:rPr>
      </w:pPr>
    </w:p>
    <w:p w:rsidR="002B39C4" w:rsidP="00972789" w:rsidRDefault="002B39C4" w14:paraId="70A8F5AF" w14:textId="77777777">
      <w:pPr>
        <w:pStyle w:val="Heading1"/>
        <w:rPr>
          <w:highlight w:val="lightGray"/>
          <w:lang w:val="en-GB"/>
        </w:rPr>
      </w:pPr>
      <w:r>
        <w:rPr>
          <w:highlight w:val="lightGray"/>
          <w:lang w:val="en-GB"/>
        </w:rPr>
        <w:br w:type="page"/>
      </w:r>
    </w:p>
    <w:p w:rsidRPr="00EE1B34" w:rsidR="007D003F" w:rsidP="007D003F" w:rsidRDefault="00842D4B" w14:paraId="0E8018BA" w14:textId="0FF98758">
      <w:pPr>
        <w:jc w:val="center"/>
        <w:rPr>
          <w:rFonts w:ascii="Calibri" w:hAnsi="Calibri" w:cs="Arial"/>
          <w:b/>
          <w:szCs w:val="22"/>
          <w:lang w:val="en-GB"/>
        </w:rPr>
      </w:pP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ANNEX B</w:t>
      </w:r>
    </w:p>
    <w:p w:rsidRPr="00EE1B34" w:rsidR="003A502F" w:rsidP="003A502F" w:rsidRDefault="00842D4B" w14:paraId="600B4430" w14:textId="6A3042EE">
      <w:pPr>
        <w:shd w:val="clear" w:color="auto" w:fill="FFFFFF"/>
        <w:jc w:val="center"/>
        <w:rPr>
          <w:rFonts w:ascii="Calibri" w:hAnsi="Calibri" w:cs="Arial"/>
          <w:b/>
          <w:color w:val="222222"/>
          <w:u w:val="single"/>
          <w:lang w:val="en-GB"/>
        </w:rPr>
      </w:pPr>
      <w:r>
        <w:rPr>
          <w:rFonts w:ascii="Calibri" w:hAnsi="Calibri" w:cs="Arial"/>
          <w:b/>
          <w:color w:val="222222"/>
          <w:u w:val="single"/>
          <w:lang w:val="en-GB"/>
        </w:rPr>
        <w:t>T</w:t>
      </w:r>
      <w:r w:rsidRPr="00EE1B34" w:rsidR="003A502F">
        <w:rPr>
          <w:rFonts w:ascii="Calibri" w:hAnsi="Calibri" w:cs="Arial"/>
          <w:b/>
          <w:color w:val="222222"/>
          <w:u w:val="single"/>
          <w:lang w:val="en-GB"/>
        </w:rPr>
        <w:t>ender and Contract Award Acknowledge Certificate</w:t>
      </w:r>
    </w:p>
    <w:p w:rsidRPr="00EE1B34" w:rsidR="003A502F" w:rsidP="003A502F" w:rsidRDefault="003A502F" w14:paraId="2B43DF7F" w14:textId="77777777">
      <w:pPr>
        <w:shd w:val="clear" w:color="auto" w:fill="FFFFFF"/>
        <w:jc w:val="center"/>
        <w:rPr>
          <w:rFonts w:ascii="Calibri" w:hAnsi="Calibri" w:cs="Arial"/>
          <w:b/>
          <w:color w:val="222222"/>
          <w:u w:val="single"/>
          <w:lang w:val="en-GB"/>
        </w:rPr>
      </w:pPr>
    </w:p>
    <w:p w:rsidRPr="00EE1B34" w:rsidR="003A502F" w:rsidP="003A502F" w:rsidRDefault="003A502F" w14:paraId="65E1E0DA" w14:textId="72548A2F">
      <w:pPr>
        <w:shd w:val="clear" w:color="auto" w:fill="FFFFFF"/>
        <w:jc w:val="center"/>
        <w:rPr>
          <w:rFonts w:ascii="Calibri" w:hAnsi="Calibri" w:cs="Arial"/>
          <w:b/>
          <w:color w:val="222222"/>
          <w:lang w:val="en-GB"/>
        </w:rPr>
      </w:pPr>
      <w:r w:rsidRPr="00EE1B34">
        <w:rPr>
          <w:rFonts w:ascii="Calibri" w:hAnsi="Calibri" w:cs="Arial"/>
          <w:b/>
          <w:color w:val="222222"/>
          <w:lang w:val="en-GB"/>
        </w:rPr>
        <w:t xml:space="preserve">This attachment </w:t>
      </w:r>
      <w:r w:rsidR="002808DB">
        <w:rPr>
          <w:rFonts w:ascii="Calibri" w:hAnsi="Calibri" w:cs="Arial"/>
          <w:b/>
          <w:color w:val="222222"/>
          <w:lang w:val="en-GB"/>
        </w:rPr>
        <w:t>shall</w:t>
      </w:r>
      <w:r w:rsidRPr="00EE1B34">
        <w:rPr>
          <w:rFonts w:ascii="Calibri" w:hAnsi="Calibri" w:cs="Arial"/>
          <w:b/>
          <w:color w:val="222222"/>
          <w:lang w:val="en-GB"/>
        </w:rPr>
        <w:t xml:space="preserve"> be signed and submitted with the Bid</w:t>
      </w:r>
    </w:p>
    <w:p w:rsidRPr="00EE1B34" w:rsidR="0041369D" w:rsidP="008119CB" w:rsidRDefault="0041369D" w14:paraId="257C039B" w14:textId="77777777">
      <w:pPr>
        <w:shd w:val="clear" w:color="auto" w:fill="FFFFFF"/>
        <w:jc w:val="left"/>
        <w:rPr>
          <w:rFonts w:ascii="Calibri" w:hAnsi="Calibri" w:cs="Arial"/>
          <w:b/>
          <w:color w:val="222222"/>
          <w:lang w:val="en-GB"/>
        </w:rPr>
      </w:pPr>
    </w:p>
    <w:p w:rsidRPr="00EE1B34" w:rsidR="0041369D" w:rsidP="008119CB" w:rsidRDefault="0041369D" w14:paraId="21A3272E" w14:textId="046611C8">
      <w:pPr>
        <w:shd w:val="clear" w:color="auto" w:fill="FFFFFF"/>
        <w:jc w:val="left"/>
        <w:rPr>
          <w:rFonts w:ascii="Calibri" w:hAnsi="Calibri" w:cs="Arial"/>
          <w:b/>
          <w:color w:val="222222"/>
          <w:lang w:val="en-GB"/>
        </w:rPr>
        <w:sectPr w:rsidRPr="00EE1B34" w:rsidR="0041369D" w:rsidSect="00972789">
          <w:headerReference w:type="default" r:id="rId16"/>
          <w:footerReference w:type="default" r:id="rId17"/>
          <w:footerReference w:type="first" r:id="rId18"/>
          <w:endnotePr>
            <w:numRestart w:val="eachSect"/>
          </w:endnotePr>
          <w:type w:val="continuous"/>
          <w:pgSz w:w="12240" w:h="15840" w:orient="portrait"/>
          <w:pgMar w:top="1440" w:right="720" w:bottom="1440" w:left="1440" w:header="720" w:footer="720" w:gutter="0"/>
          <w:cols w:space="720"/>
          <w:titlePg/>
          <w:docGrid w:linePitch="360"/>
        </w:sectPr>
      </w:pPr>
    </w:p>
    <w:p w:rsidRPr="00EE1B34" w:rsidR="003A502F" w:rsidP="003A502F" w:rsidRDefault="003A502F" w14:paraId="50928F81" w14:textId="14B899FB">
      <w:pPr>
        <w:numPr>
          <w:ilvl w:val="0"/>
          <w:numId w:val="32"/>
        </w:numPr>
        <w:tabs>
          <w:tab w:val="left" w:pos="360"/>
          <w:tab w:val="left" w:pos="540"/>
        </w:tabs>
        <w:ind w:left="0" w:firstLine="0"/>
        <w:rPr>
          <w:rFonts w:ascii="Calibri" w:hAnsi="Calibri" w:cs="Arial"/>
          <w:lang w:val="en-GB"/>
        </w:rPr>
      </w:pPr>
      <w:r w:rsidRPr="252027A5" w:rsidR="003A502F">
        <w:rPr>
          <w:rFonts w:ascii="Calibri" w:hAnsi="Calibri" w:cs="Arial"/>
          <w:lang w:val="en-GB"/>
        </w:rPr>
        <w:t xml:space="preserve">In compliance with the </w:t>
      </w:r>
      <w:r w:rsidRPr="252027A5" w:rsidR="00764110">
        <w:rPr>
          <w:rFonts w:ascii="Calibri" w:hAnsi="Calibri" w:cs="Arial"/>
          <w:lang w:val="en-GB"/>
        </w:rPr>
        <w:t>RFP</w:t>
      </w:r>
      <w:r w:rsidRPr="252027A5" w:rsidR="00EE510B">
        <w:rPr>
          <w:rFonts w:ascii="Calibri" w:hAnsi="Calibri" w:cs="Arial"/>
          <w:lang w:val="en-GB"/>
        </w:rPr>
        <w:t xml:space="preserve"> </w:t>
      </w:r>
      <w:r w:rsidRPr="252027A5" w:rsidR="00C6161B">
        <w:rPr>
          <w:rFonts w:ascii="Calibri" w:hAnsi="Calibri" w:cs="Arial"/>
          <w:lang w:val="en-GB"/>
        </w:rPr>
        <w:t xml:space="preserve">Instructions </w:t>
      </w:r>
      <w:r w:rsidRPr="252027A5" w:rsidR="00984517">
        <w:rPr>
          <w:rFonts w:ascii="Calibri" w:hAnsi="Calibri" w:cs="Arial"/>
          <w:lang w:val="en-GB"/>
        </w:rPr>
        <w:t xml:space="preserve">and </w:t>
      </w:r>
      <w:r w:rsidRPr="252027A5" w:rsidR="00C6161B">
        <w:rPr>
          <w:rFonts w:ascii="Calibri" w:hAnsi="Calibri" w:cs="Arial"/>
          <w:lang w:val="en-GB"/>
        </w:rPr>
        <w:t>G</w:t>
      </w:r>
      <w:r w:rsidRPr="252027A5" w:rsidR="003A502F">
        <w:rPr>
          <w:rFonts w:ascii="Calibri" w:hAnsi="Calibri" w:cs="Arial"/>
          <w:lang w:val="en-GB"/>
        </w:rPr>
        <w:t xml:space="preserve">eneral Conditions of Contract, we the undersigned, offer to furnish some or </w:t>
      </w:r>
      <w:r w:rsidRPr="252027A5" w:rsidR="008A4A0F">
        <w:rPr>
          <w:rFonts w:ascii="Calibri" w:hAnsi="Calibri" w:cs="Arial"/>
          <w:lang w:val="en-GB"/>
        </w:rPr>
        <w:t>all</w:t>
      </w:r>
      <w:r w:rsidRPr="252027A5" w:rsidR="003A502F">
        <w:rPr>
          <w:rFonts w:ascii="Calibri" w:hAnsi="Calibri" w:cs="Arial"/>
          <w:lang w:val="en-GB"/>
        </w:rPr>
        <w:t xml:space="preserve"> the items quoted for, at the prices entered in the </w:t>
      </w:r>
      <w:r w:rsidRPr="252027A5" w:rsidR="006F6872">
        <w:rPr>
          <w:rFonts w:ascii="Calibri" w:hAnsi="Calibri" w:cs="Arial"/>
          <w:lang w:val="en-GB"/>
        </w:rPr>
        <w:t xml:space="preserve">attached </w:t>
      </w:r>
      <w:r w:rsidRPr="252027A5" w:rsidR="00C6161B">
        <w:rPr>
          <w:rFonts w:ascii="Calibri" w:hAnsi="Calibri" w:cs="Arial"/>
          <w:lang w:val="en-GB"/>
        </w:rPr>
        <w:t>DRC Bid F</w:t>
      </w:r>
      <w:r w:rsidRPr="252027A5" w:rsidR="00C6161B">
        <w:rPr>
          <w:rFonts w:ascii="Calibri" w:hAnsi="Calibri" w:cs="Arial"/>
          <w:lang w:val="en-GB"/>
        </w:rPr>
        <w:t xml:space="preserve">orm No </w:t>
      </w:r>
      <w:r w:rsidRPr="252027A5" w:rsidR="002313C7">
        <w:rPr>
          <w:rFonts w:ascii="Calibri" w:hAnsi="Calibri" w:cs="Arial"/>
          <w:b w:val="1"/>
          <w:bCs w:val="1"/>
          <w:color w:val="222222"/>
          <w:lang w:val="en-GB"/>
        </w:rPr>
        <w:t>RFP-SOM-CO-26-</w:t>
      </w:r>
      <w:r w:rsidRPr="252027A5" w:rsidR="002313C7">
        <w:rPr>
          <w:rFonts w:ascii="Calibri" w:hAnsi="Calibri" w:cs="Arial"/>
          <w:b w:val="1"/>
          <w:bCs w:val="1"/>
          <w:color w:val="222222"/>
          <w:lang w:val="en-GB"/>
        </w:rPr>
        <w:t xml:space="preserve">001 </w:t>
      </w:r>
      <w:r w:rsidRPr="252027A5" w:rsidR="003A502F">
        <w:rPr>
          <w:rFonts w:ascii="Calibri" w:hAnsi="Calibri" w:cs="Arial"/>
          <w:lang w:val="en-GB"/>
        </w:rPr>
        <w:t>,</w:t>
      </w:r>
      <w:r w:rsidRPr="252027A5" w:rsidR="003A502F">
        <w:rPr>
          <w:rFonts w:ascii="Calibri" w:hAnsi="Calibri" w:cs="Arial"/>
          <w:lang w:val="en-GB"/>
        </w:rPr>
        <w:t xml:space="preserve"> delivered to the destination specified therein.</w:t>
      </w:r>
    </w:p>
    <w:p w:rsidRPr="00EE1B34" w:rsidR="003A502F" w:rsidP="00A715A4" w:rsidRDefault="003A502F" w14:paraId="21982899" w14:textId="77777777">
      <w:pPr>
        <w:tabs>
          <w:tab w:val="left" w:pos="900"/>
        </w:tabs>
        <w:rPr>
          <w:rFonts w:ascii="Calibri" w:hAnsi="Calibri" w:cs="Arial"/>
          <w:lang w:val="en-GB"/>
        </w:rPr>
      </w:pPr>
    </w:p>
    <w:p w:rsidRPr="00EE1B34" w:rsidR="003A502F" w:rsidP="003A502F" w:rsidRDefault="003A502F" w14:paraId="655A3C2A" w14:textId="2667E6DF">
      <w:pPr>
        <w:numPr>
          <w:ilvl w:val="0"/>
          <w:numId w:val="32"/>
        </w:numPr>
        <w:tabs>
          <w:tab w:val="left" w:pos="360"/>
        </w:tabs>
        <w:ind w:left="0" w:firstLine="0"/>
        <w:rPr>
          <w:rFonts w:ascii="Calibri" w:hAnsi="Calibri" w:cs="Arial"/>
          <w:lang w:val="en-GB"/>
        </w:rPr>
      </w:pPr>
      <w:r w:rsidRPr="00EE1B34">
        <w:rPr>
          <w:rFonts w:ascii="Calibri" w:hAnsi="Calibri" w:cs="Arial"/>
          <w:lang w:val="en-GB"/>
        </w:rPr>
        <w:t xml:space="preserve">We accept the terms and conditions set forth in the </w:t>
      </w:r>
      <w:r w:rsidR="00764110">
        <w:rPr>
          <w:rFonts w:ascii="Calibri" w:hAnsi="Calibri" w:cs="Arial"/>
          <w:lang w:val="en-GB"/>
        </w:rPr>
        <w:t>RFP</w:t>
      </w:r>
      <w:r w:rsidRPr="00EE1B34" w:rsidR="00484D28">
        <w:rPr>
          <w:rFonts w:ascii="Calibri" w:hAnsi="Calibri" w:cs="Arial"/>
          <w:lang w:val="en-GB"/>
        </w:rPr>
        <w:t xml:space="preserve"> Letter</w:t>
      </w:r>
      <w:r w:rsidRPr="00EE1B34">
        <w:rPr>
          <w:rFonts w:ascii="Calibri" w:hAnsi="Calibri" w:cs="Arial"/>
          <w:lang w:val="en-GB"/>
        </w:rPr>
        <w:t xml:space="preserve"> and the following requirements have been noted and will be complied with where applicable:</w:t>
      </w:r>
    </w:p>
    <w:p w:rsidRPr="00EE1B34" w:rsidR="00042D64" w:rsidP="00042D64" w:rsidRDefault="00042D64" w14:paraId="1564A49A" w14:textId="77777777">
      <w:pPr>
        <w:tabs>
          <w:tab w:val="left" w:pos="0"/>
          <w:tab w:val="left" w:pos="360"/>
        </w:tabs>
        <w:rPr>
          <w:rFonts w:ascii="Calibri" w:hAnsi="Calibri" w:cs="Arial"/>
          <w:lang w:val="en-GB"/>
        </w:rPr>
      </w:pPr>
    </w:p>
    <w:p w:rsidRPr="00EE1B34" w:rsidR="003212F3" w:rsidP="008119CB" w:rsidRDefault="003212F3" w14:paraId="510B6409" w14:textId="1598235D">
      <w:pPr>
        <w:numPr>
          <w:ilvl w:val="1"/>
          <w:numId w:val="32"/>
        </w:numPr>
        <w:tabs>
          <w:tab w:val="left" w:pos="0"/>
          <w:tab w:val="left" w:pos="360"/>
        </w:tabs>
        <w:ind w:left="360"/>
        <w:rPr>
          <w:rFonts w:ascii="Calibri" w:hAnsi="Calibri" w:cs="Arial"/>
          <w:lang w:val="en-GB"/>
        </w:rPr>
      </w:pPr>
      <w:r w:rsidRPr="00EE1B34">
        <w:rPr>
          <w:rFonts w:ascii="Calibri" w:hAnsi="Calibri" w:cs="Arial"/>
          <w:lang w:val="en-GB"/>
        </w:rPr>
        <w:t xml:space="preserve">We confirm that for any offer made where the delivery </w:t>
      </w:r>
      <w:r w:rsidRPr="00EE1B34" w:rsidR="006F6872">
        <w:rPr>
          <w:rFonts w:ascii="Calibri" w:hAnsi="Calibri" w:cs="Arial"/>
          <w:lang w:val="en-GB"/>
        </w:rPr>
        <w:t>destination</w:t>
      </w:r>
      <w:r w:rsidR="00764110">
        <w:rPr>
          <w:rFonts w:ascii="Calibri" w:hAnsi="Calibri" w:cs="Arial"/>
          <w:lang w:val="en-GB"/>
        </w:rPr>
        <w:t xml:space="preserve"> is not as requested in the RFP</w:t>
      </w:r>
      <w:r w:rsidRPr="00EE1B34">
        <w:rPr>
          <w:rFonts w:ascii="Calibri" w:hAnsi="Calibri" w:cs="Arial"/>
          <w:lang w:val="en-GB"/>
        </w:rPr>
        <w:t>, that DRC reserves the right to disregard the offer.</w:t>
      </w:r>
    </w:p>
    <w:p w:rsidRPr="00EE1B34" w:rsidR="00042D64" w:rsidP="00042D64" w:rsidRDefault="00042D64" w14:paraId="3D09A109" w14:textId="77777777">
      <w:pPr>
        <w:pStyle w:val="ColorfulList-Accent11"/>
        <w:rPr>
          <w:rFonts w:ascii="Calibri" w:hAnsi="Calibri" w:cs="Arial"/>
          <w:lang w:val="en-GB"/>
        </w:rPr>
      </w:pPr>
    </w:p>
    <w:p w:rsidRPr="00EE1B34" w:rsidR="003212F3" w:rsidP="003212F3" w:rsidRDefault="003212F3" w14:paraId="3573A219" w14:textId="6D90D48C">
      <w:pPr>
        <w:numPr>
          <w:ilvl w:val="1"/>
          <w:numId w:val="32"/>
        </w:numPr>
        <w:tabs>
          <w:tab w:val="left" w:pos="0"/>
          <w:tab w:val="left" w:pos="360"/>
        </w:tabs>
        <w:ind w:left="0" w:firstLine="0"/>
        <w:rPr>
          <w:rFonts w:ascii="Calibri" w:hAnsi="Calibri" w:cs="Arial"/>
          <w:lang w:val="en-GB"/>
        </w:rPr>
      </w:pPr>
      <w:r w:rsidRPr="00EE1B34">
        <w:rPr>
          <w:rFonts w:ascii="Calibri" w:hAnsi="Calibri" w:cs="Arial"/>
          <w:lang w:val="en-GB"/>
        </w:rPr>
        <w:t>That conditional Bids cannot be accepted.</w:t>
      </w:r>
    </w:p>
    <w:p w:rsidRPr="00EE1B34" w:rsidR="00042D64" w:rsidP="00042D64" w:rsidRDefault="00042D64" w14:paraId="301E6C07" w14:textId="77777777">
      <w:pPr>
        <w:pStyle w:val="ColorfulList-Accent11"/>
        <w:rPr>
          <w:rFonts w:ascii="Calibri" w:hAnsi="Calibri" w:cs="Arial"/>
          <w:lang w:val="en-GB"/>
        </w:rPr>
      </w:pPr>
    </w:p>
    <w:p w:rsidRPr="00EE1B34" w:rsidR="003212F3" w:rsidP="2A1E665D" w:rsidRDefault="003212F3" w14:paraId="1A23254F" w14:textId="198B676C">
      <w:pPr>
        <w:numPr>
          <w:ilvl w:val="1"/>
          <w:numId w:val="32"/>
        </w:numPr>
        <w:tabs>
          <w:tab w:val="left" w:pos="360"/>
        </w:tabs>
        <w:ind w:left="360"/>
        <w:rPr>
          <w:rFonts w:ascii="Calibri" w:hAnsi="Calibri" w:cs="Arial"/>
          <w:i/>
          <w:iCs/>
          <w:lang w:val="en-GB"/>
        </w:rPr>
      </w:pPr>
      <w:r w:rsidRPr="2A1E665D">
        <w:rPr>
          <w:rFonts w:ascii="Calibri" w:hAnsi="Calibri" w:cs="Arial"/>
          <w:lang w:val="en-GB"/>
        </w:rPr>
        <w:t>That the curren</w:t>
      </w:r>
      <w:r w:rsidRPr="2A1E665D" w:rsidR="006F6872">
        <w:rPr>
          <w:rFonts w:ascii="Calibri" w:hAnsi="Calibri" w:cs="Arial"/>
          <w:lang w:val="en-GB"/>
        </w:rPr>
        <w:t>cy</w:t>
      </w:r>
      <w:r w:rsidRPr="2A1E665D">
        <w:rPr>
          <w:rFonts w:ascii="Calibri" w:hAnsi="Calibri" w:cs="Arial"/>
          <w:lang w:val="en-GB"/>
        </w:rPr>
        <w:t xml:space="preserve"> of the Bid should be in</w:t>
      </w:r>
      <w:r w:rsidRPr="2A1E665D" w:rsidR="00484D28">
        <w:rPr>
          <w:rFonts w:ascii="Calibri" w:hAnsi="Calibri" w:cs="Arial"/>
          <w:lang w:val="en-GB"/>
        </w:rPr>
        <w:t xml:space="preserve"> </w:t>
      </w:r>
      <w:r w:rsidRPr="2A1E665D" w:rsidR="26B95585">
        <w:rPr>
          <w:rFonts w:cs="Arial"/>
          <w:b/>
          <w:bCs/>
          <w:lang w:val="en-GB"/>
        </w:rPr>
        <w:t>USD</w:t>
      </w:r>
      <w:r w:rsidRPr="2A1E665D" w:rsidR="00042D64">
        <w:rPr>
          <w:rFonts w:ascii="Calibri" w:hAnsi="Calibri" w:cs="Arial"/>
          <w:i/>
          <w:iCs/>
          <w:lang w:val="en-GB"/>
        </w:rPr>
        <w:t>.</w:t>
      </w:r>
    </w:p>
    <w:p w:rsidRPr="00EE1B34" w:rsidR="00042D64" w:rsidP="00484D28" w:rsidRDefault="00042D64" w14:paraId="515AF63B" w14:textId="77777777">
      <w:pPr>
        <w:pStyle w:val="ColorfulList-Accent11"/>
        <w:ind w:left="0"/>
        <w:rPr>
          <w:rFonts w:ascii="Calibri" w:hAnsi="Calibri" w:cs="Arial"/>
          <w:lang w:val="en-GB"/>
        </w:rPr>
      </w:pPr>
    </w:p>
    <w:p w:rsidRPr="00EE1B34" w:rsidR="008119CB" w:rsidP="003212F3" w:rsidRDefault="008119CB" w14:paraId="29A5078F" w14:textId="77777777">
      <w:pPr>
        <w:numPr>
          <w:ilvl w:val="1"/>
          <w:numId w:val="32"/>
        </w:numPr>
        <w:tabs>
          <w:tab w:val="left" w:pos="0"/>
          <w:tab w:val="left" w:pos="360"/>
        </w:tabs>
        <w:ind w:left="0" w:firstLine="0"/>
        <w:rPr>
          <w:rFonts w:ascii="Calibri" w:hAnsi="Calibri" w:cs="Arial"/>
          <w:lang w:val="en-GB"/>
        </w:rPr>
      </w:pPr>
      <w:r w:rsidRPr="00EE1B34">
        <w:rPr>
          <w:rFonts w:ascii="Calibri" w:hAnsi="Calibri" w:cs="Arial"/>
          <w:lang w:val="en-GB"/>
        </w:rPr>
        <w:t>DRC reserves the right, at its own discretion:</w:t>
      </w:r>
    </w:p>
    <w:p w:rsidRPr="00EE1B34" w:rsidR="006F6872" w:rsidP="006F6872" w:rsidRDefault="006F6872" w14:paraId="3B1FAF6C" w14:textId="77777777">
      <w:pPr>
        <w:tabs>
          <w:tab w:val="left" w:pos="0"/>
          <w:tab w:val="left" w:pos="360"/>
        </w:tabs>
        <w:rPr>
          <w:rFonts w:ascii="Calibri" w:hAnsi="Calibri" w:cs="Arial"/>
          <w:lang w:val="en-GB"/>
        </w:rPr>
      </w:pPr>
    </w:p>
    <w:p w:rsidRPr="00EE1B34" w:rsidR="008119CB" w:rsidP="008119CB" w:rsidRDefault="008119CB" w14:paraId="49999E19" w14:textId="77777777">
      <w:pPr>
        <w:numPr>
          <w:ilvl w:val="2"/>
          <w:numId w:val="32"/>
        </w:numPr>
        <w:tabs>
          <w:tab w:val="left" w:pos="0"/>
          <w:tab w:val="left" w:pos="720"/>
        </w:tabs>
        <w:ind w:left="720" w:hanging="270"/>
        <w:rPr>
          <w:rFonts w:ascii="Calibri" w:hAnsi="Calibri" w:cs="Arial"/>
          <w:lang w:val="en-GB"/>
        </w:rPr>
      </w:pPr>
      <w:r w:rsidRPr="00EE1B34">
        <w:rPr>
          <w:rFonts w:ascii="Calibri" w:hAnsi="Calibri" w:cs="Arial"/>
          <w:lang w:val="en-GB"/>
        </w:rPr>
        <w:t>To award a contract for a lesser or greater quantity than the total quantity Bid for.</w:t>
      </w:r>
    </w:p>
    <w:p w:rsidRPr="00EE1B34" w:rsidR="0041369D" w:rsidP="0041369D" w:rsidRDefault="0041369D" w14:paraId="2552F316" w14:textId="77777777">
      <w:pPr>
        <w:tabs>
          <w:tab w:val="left" w:pos="0"/>
          <w:tab w:val="left" w:pos="720"/>
        </w:tabs>
        <w:ind w:left="720"/>
        <w:rPr>
          <w:rFonts w:ascii="Calibri" w:hAnsi="Calibri" w:cs="Arial"/>
          <w:lang w:val="en-GB"/>
        </w:rPr>
      </w:pPr>
    </w:p>
    <w:p w:rsidRPr="00EE1B34" w:rsidR="008119CB" w:rsidP="008119CB" w:rsidRDefault="006F6872" w14:paraId="7A4449D6" w14:textId="77777777">
      <w:pPr>
        <w:numPr>
          <w:ilvl w:val="2"/>
          <w:numId w:val="32"/>
        </w:numPr>
        <w:tabs>
          <w:tab w:val="left" w:pos="0"/>
          <w:tab w:val="left" w:pos="720"/>
        </w:tabs>
        <w:ind w:left="720" w:hanging="270"/>
        <w:rPr>
          <w:rFonts w:ascii="Calibri" w:hAnsi="Calibri" w:cs="Arial"/>
          <w:lang w:val="en-GB"/>
        </w:rPr>
      </w:pPr>
      <w:r w:rsidRPr="00EE1B34">
        <w:rPr>
          <w:rFonts w:ascii="Calibri" w:hAnsi="Calibri" w:cs="Arial"/>
          <w:lang w:val="en-GB"/>
        </w:rPr>
        <w:t>To reject any or all Bids and</w:t>
      </w:r>
      <w:r w:rsidRPr="00EE1B34" w:rsidR="008119CB">
        <w:rPr>
          <w:rFonts w:ascii="Calibri" w:hAnsi="Calibri" w:cs="Arial"/>
          <w:lang w:val="en-GB"/>
        </w:rPr>
        <w:t>/or enter a contract with a Bidder other than the lowest Bidder.</w:t>
      </w:r>
    </w:p>
    <w:p w:rsidRPr="00EE1B34" w:rsidR="00042D64" w:rsidP="00042D64" w:rsidRDefault="00042D64" w14:paraId="28D19573" w14:textId="77777777">
      <w:pPr>
        <w:tabs>
          <w:tab w:val="left" w:pos="0"/>
          <w:tab w:val="left" w:pos="720"/>
        </w:tabs>
        <w:ind w:left="720"/>
        <w:rPr>
          <w:rFonts w:ascii="Calibri" w:hAnsi="Calibri" w:cs="Arial"/>
          <w:lang w:val="en-GB"/>
        </w:rPr>
      </w:pPr>
    </w:p>
    <w:p w:rsidRPr="00EE1B34" w:rsidR="008119CB" w:rsidP="008119CB" w:rsidRDefault="008119CB" w14:paraId="0B5F1640" w14:textId="77777777">
      <w:pPr>
        <w:numPr>
          <w:ilvl w:val="1"/>
          <w:numId w:val="32"/>
        </w:numPr>
        <w:tabs>
          <w:tab w:val="left" w:pos="0"/>
          <w:tab w:val="left" w:pos="360"/>
        </w:tabs>
        <w:ind w:left="360"/>
        <w:rPr>
          <w:rFonts w:ascii="Calibri" w:hAnsi="Calibri" w:cs="Arial"/>
          <w:lang w:val="en-GB"/>
        </w:rPr>
      </w:pPr>
      <w:r w:rsidRPr="00EE1B34">
        <w:rPr>
          <w:rFonts w:ascii="Calibri" w:hAnsi="Calibri" w:cs="Arial"/>
          <w:lang w:val="en-GB"/>
        </w:rPr>
        <w:t>Successful Bidders who are awarded contracts will be notified by the re</w:t>
      </w:r>
      <w:r w:rsidRPr="00EE1B34" w:rsidR="006F6872">
        <w:rPr>
          <w:rFonts w:ascii="Calibri" w:hAnsi="Calibri" w:cs="Arial"/>
          <w:lang w:val="en-GB"/>
        </w:rPr>
        <w:t>ceipt of the original Purchase O</w:t>
      </w:r>
      <w:r w:rsidRPr="00EE1B34">
        <w:rPr>
          <w:rFonts w:ascii="Calibri" w:hAnsi="Calibri" w:cs="Arial"/>
          <w:lang w:val="en-GB"/>
        </w:rPr>
        <w:t xml:space="preserve">rder/Contract and acknowledgement copy. In case or urgency </w:t>
      </w:r>
      <w:r w:rsidRPr="00EE1B34" w:rsidR="006F6872">
        <w:rPr>
          <w:rFonts w:ascii="Calibri" w:hAnsi="Calibri" w:cs="Arial"/>
          <w:lang w:val="en-GB"/>
        </w:rPr>
        <w:t>s</w:t>
      </w:r>
      <w:r w:rsidRPr="00EE1B34">
        <w:rPr>
          <w:rFonts w:ascii="Calibri" w:hAnsi="Calibri" w:cs="Arial"/>
          <w:lang w:val="en-GB"/>
        </w:rPr>
        <w:t>uccessful Bidders(s) may also be notified by email.</w:t>
      </w:r>
    </w:p>
    <w:p w:rsidRPr="00EE1B34" w:rsidR="00042D64" w:rsidP="00042D64" w:rsidRDefault="00042D64" w14:paraId="59E554F0" w14:textId="77777777">
      <w:pPr>
        <w:tabs>
          <w:tab w:val="left" w:pos="0"/>
          <w:tab w:val="left" w:pos="360"/>
        </w:tabs>
        <w:ind w:left="360"/>
        <w:rPr>
          <w:rFonts w:ascii="Calibri" w:hAnsi="Calibri" w:cs="Arial"/>
          <w:lang w:val="en-GB"/>
        </w:rPr>
      </w:pPr>
    </w:p>
    <w:p w:rsidRPr="00EE1B34" w:rsidR="00042D64" w:rsidP="00042D64" w:rsidRDefault="00042D64" w14:paraId="4D276517" w14:textId="77777777">
      <w:pPr>
        <w:pStyle w:val="ColorfulList-Accent11"/>
        <w:rPr>
          <w:rFonts w:ascii="Calibri" w:hAnsi="Calibri" w:cs="Arial"/>
          <w:lang w:val="en-GB"/>
        </w:rPr>
      </w:pPr>
    </w:p>
    <w:p w:rsidRPr="00EE1B34" w:rsidR="00042D64" w:rsidP="006F6872" w:rsidRDefault="00042D64" w14:paraId="7B5E0848" w14:textId="6B185001">
      <w:pPr>
        <w:numPr>
          <w:ilvl w:val="1"/>
          <w:numId w:val="32"/>
        </w:numPr>
        <w:tabs>
          <w:tab w:val="left" w:pos="0"/>
          <w:tab w:val="left" w:pos="360"/>
        </w:tabs>
        <w:ind w:left="360"/>
        <w:rPr>
          <w:rFonts w:ascii="Calibri" w:hAnsi="Calibri" w:cs="Arial"/>
        </w:rPr>
      </w:pPr>
      <w:r w:rsidRPr="00EE1B34">
        <w:rPr>
          <w:rFonts w:ascii="Calibri" w:hAnsi="Calibri" w:cs="Arial"/>
        </w:rPr>
        <w:t xml:space="preserve">We confirm that the validity of this offer is for </w:t>
      </w:r>
      <w:r w:rsidRPr="008A4A0F">
        <w:rPr>
          <w:rFonts w:ascii="Calibri" w:hAnsi="Calibri" w:cs="Arial"/>
          <w:color w:val="FF0000"/>
        </w:rPr>
        <w:t>_______</w:t>
      </w:r>
      <w:r w:rsidRPr="00EE1B34">
        <w:rPr>
          <w:rFonts w:ascii="Calibri" w:hAnsi="Calibri" w:cs="Arial"/>
        </w:rPr>
        <w:t>cale</w:t>
      </w:r>
      <w:r w:rsidR="00764110">
        <w:rPr>
          <w:rFonts w:ascii="Calibri" w:hAnsi="Calibri" w:cs="Arial"/>
        </w:rPr>
        <w:t>ndar days from the date of the RFP</w:t>
      </w:r>
      <w:r w:rsidRPr="00EE1B34">
        <w:rPr>
          <w:rFonts w:ascii="Calibri" w:hAnsi="Calibri" w:cs="Arial"/>
        </w:rPr>
        <w:t xml:space="preserve"> closure</w:t>
      </w:r>
      <w:r w:rsidR="008A4A0F">
        <w:rPr>
          <w:rFonts w:ascii="Calibri" w:hAnsi="Calibri" w:cs="Arial"/>
        </w:rPr>
        <w:t>.</w:t>
      </w:r>
    </w:p>
    <w:p w:rsidRPr="00EE1B34" w:rsidR="00042D64" w:rsidP="00042D64" w:rsidRDefault="00042D64" w14:paraId="6170A5B2" w14:textId="77777777">
      <w:pPr>
        <w:pStyle w:val="ColorfulList-Accent11"/>
        <w:rPr>
          <w:rFonts w:ascii="Calibri" w:hAnsi="Calibri" w:cs="Arial"/>
        </w:rPr>
      </w:pPr>
    </w:p>
    <w:p w:rsidRPr="006B7C17" w:rsidR="00042D64" w:rsidP="006F6872" w:rsidRDefault="00042D64" w14:paraId="39917B1A" w14:textId="2C1B6FB7">
      <w:pPr>
        <w:numPr>
          <w:ilvl w:val="1"/>
          <w:numId w:val="32"/>
        </w:numPr>
        <w:tabs>
          <w:tab w:val="left" w:pos="0"/>
          <w:tab w:val="left" w:pos="360"/>
        </w:tabs>
        <w:ind w:left="360"/>
        <w:rPr>
          <w:rFonts w:ascii="Calibri" w:hAnsi="Calibri" w:cs="Arial"/>
          <w:i/>
        </w:rPr>
      </w:pPr>
      <w:r w:rsidRPr="006B7C17">
        <w:rPr>
          <w:rFonts w:ascii="Calibri" w:hAnsi="Calibri" w:cs="Arial"/>
        </w:rPr>
        <w:t xml:space="preserve">We agree to the terms and conditions set forth in the DRC General Conditions of </w:t>
      </w:r>
      <w:r w:rsidRPr="006B7C17" w:rsidR="006F6872">
        <w:rPr>
          <w:rFonts w:ascii="Calibri" w:hAnsi="Calibri" w:cs="Arial"/>
        </w:rPr>
        <w:t>C</w:t>
      </w:r>
      <w:r w:rsidRPr="006B7C17">
        <w:rPr>
          <w:rFonts w:ascii="Calibri" w:hAnsi="Calibri" w:cs="Arial"/>
        </w:rPr>
        <w:t>ontract</w:t>
      </w:r>
      <w:r w:rsidRPr="006B7C17" w:rsidR="00551C65">
        <w:rPr>
          <w:rFonts w:ascii="Calibri" w:hAnsi="Calibri" w:cs="Arial"/>
        </w:rPr>
        <w:t xml:space="preserve"> </w:t>
      </w:r>
      <w:r w:rsidRPr="006B7C17" w:rsidR="00965CB5">
        <w:rPr>
          <w:rFonts w:ascii="Calibri" w:hAnsi="Calibri" w:cs="Arial"/>
        </w:rPr>
        <w:t>(Annex C</w:t>
      </w:r>
      <w:r w:rsidRPr="006B7C17" w:rsidR="006F6872">
        <w:rPr>
          <w:rFonts w:ascii="Calibri" w:hAnsi="Calibri" w:cs="Arial"/>
        </w:rPr>
        <w:t>)</w:t>
      </w:r>
    </w:p>
    <w:p w:rsidRPr="00EE1B34" w:rsidR="00042D64" w:rsidP="00042D64" w:rsidRDefault="00042D64" w14:paraId="1D2C5B54" w14:textId="77777777">
      <w:pPr>
        <w:pStyle w:val="ColorfulList-Accent11"/>
        <w:rPr>
          <w:rFonts w:ascii="Calibri" w:hAnsi="Calibri" w:cs="Arial"/>
        </w:rPr>
      </w:pPr>
    </w:p>
    <w:p w:rsidRPr="00EE1B34" w:rsidR="00042D64" w:rsidP="006F6872" w:rsidRDefault="00042D64" w14:paraId="49B878E9" w14:textId="77777777">
      <w:pPr>
        <w:numPr>
          <w:ilvl w:val="1"/>
          <w:numId w:val="32"/>
        </w:numPr>
        <w:tabs>
          <w:tab w:val="left" w:pos="0"/>
          <w:tab w:val="left" w:pos="360"/>
        </w:tabs>
        <w:ind w:left="360"/>
        <w:rPr>
          <w:rFonts w:ascii="Calibri" w:hAnsi="Calibri" w:cs="Arial"/>
        </w:rPr>
      </w:pPr>
      <w:r w:rsidRPr="00EE1B34">
        <w:rPr>
          <w:rFonts w:ascii="Calibri" w:hAnsi="Calibri" w:cs="Arial"/>
        </w:rPr>
        <w:t xml:space="preserve">We </w:t>
      </w:r>
      <w:r w:rsidRPr="00EE1B34">
        <w:rPr>
          <w:rFonts w:ascii="Calibri" w:hAnsi="Calibri" w:cs="Arial"/>
          <w:color w:val="222222"/>
        </w:rPr>
        <w:t>certify that the below mentioned company has not engaged in corrupt, fraudulent, collusive, or coercive practices in competing for, or in executing, any Contracts.</w:t>
      </w:r>
    </w:p>
    <w:p w:rsidRPr="00EE1B34" w:rsidR="00042D64" w:rsidP="00042D64" w:rsidRDefault="00042D64" w14:paraId="450362DA" w14:textId="77777777">
      <w:pPr>
        <w:pStyle w:val="ColorfulList-Accent11"/>
        <w:rPr>
          <w:rFonts w:ascii="Calibri" w:hAnsi="Calibri" w:cs="Arial"/>
        </w:rPr>
      </w:pPr>
    </w:p>
    <w:p w:rsidRPr="0011431B" w:rsidR="00042D64" w:rsidP="006F6872" w:rsidRDefault="00042D64" w14:paraId="2DF427BA" w14:textId="339979DA">
      <w:pPr>
        <w:numPr>
          <w:ilvl w:val="1"/>
          <w:numId w:val="32"/>
        </w:numPr>
        <w:tabs>
          <w:tab w:val="left" w:pos="0"/>
          <w:tab w:val="left" w:pos="360"/>
        </w:tabs>
        <w:ind w:left="360"/>
        <w:rPr>
          <w:rFonts w:ascii="Calibri" w:hAnsi="Calibri" w:cs="Arial"/>
        </w:rPr>
      </w:pPr>
      <w:r w:rsidRPr="00EE1B34">
        <w:rPr>
          <w:rFonts w:ascii="Calibri" w:hAnsi="Calibri" w:cs="Arial"/>
        </w:rPr>
        <w:t xml:space="preserve">We agree to </w:t>
      </w:r>
      <w:r w:rsidRPr="00EE1B34" w:rsidR="00984517">
        <w:rPr>
          <w:rFonts w:ascii="Calibri" w:hAnsi="Calibri" w:cs="Arial"/>
        </w:rPr>
        <w:t xml:space="preserve">abide by the </w:t>
      </w:r>
      <w:r w:rsidRPr="0011431B" w:rsidR="00984517">
        <w:rPr>
          <w:rFonts w:ascii="Calibri" w:hAnsi="Calibri" w:cs="Arial"/>
        </w:rPr>
        <w:t>DRC</w:t>
      </w:r>
      <w:r w:rsidRPr="0011431B">
        <w:rPr>
          <w:rFonts w:ascii="Calibri" w:hAnsi="Calibri" w:cs="Arial"/>
        </w:rPr>
        <w:t xml:space="preserve"> </w:t>
      </w:r>
      <w:r w:rsidRPr="0011431B" w:rsidR="00474F20">
        <w:rPr>
          <w:rFonts w:ascii="Calibri" w:hAnsi="Calibri" w:cs="Arial"/>
        </w:rPr>
        <w:t xml:space="preserve">Supplier </w:t>
      </w:r>
      <w:r w:rsidRPr="0011431B">
        <w:rPr>
          <w:rFonts w:ascii="Calibri" w:hAnsi="Calibri" w:cs="Arial"/>
        </w:rPr>
        <w:t xml:space="preserve">Code of </w:t>
      </w:r>
      <w:r w:rsidRPr="0011431B" w:rsidR="00474F20">
        <w:rPr>
          <w:rFonts w:ascii="Calibri" w:hAnsi="Calibri" w:cs="Arial"/>
        </w:rPr>
        <w:t xml:space="preserve">Conduct </w:t>
      </w:r>
      <w:r w:rsidRPr="0011431B">
        <w:rPr>
          <w:rFonts w:ascii="Calibri" w:hAnsi="Calibri" w:cs="Arial"/>
        </w:rPr>
        <w:t xml:space="preserve">as </w:t>
      </w:r>
      <w:r w:rsidRPr="0011431B" w:rsidR="00984517">
        <w:rPr>
          <w:rFonts w:ascii="Calibri" w:hAnsi="Calibri" w:cs="Arial"/>
        </w:rPr>
        <w:t>attached as</w:t>
      </w:r>
      <w:r w:rsidRPr="0011431B">
        <w:rPr>
          <w:rFonts w:ascii="Calibri" w:hAnsi="Calibri" w:cs="Arial"/>
        </w:rPr>
        <w:t xml:space="preserve"> Annex D</w:t>
      </w:r>
      <w:r w:rsidRPr="0011431B" w:rsidR="008A4A0F">
        <w:rPr>
          <w:rFonts w:ascii="Calibri" w:hAnsi="Calibri" w:cs="Arial"/>
        </w:rPr>
        <w:t>.</w:t>
      </w:r>
    </w:p>
    <w:p w:rsidRPr="00EE1B34" w:rsidR="00984517" w:rsidP="00984517" w:rsidRDefault="00984517" w14:paraId="0AA4DEF1" w14:textId="77777777">
      <w:pPr>
        <w:pStyle w:val="ColorfulList-Accent11"/>
        <w:rPr>
          <w:rFonts w:ascii="Calibri" w:hAnsi="Calibri" w:cs="Arial"/>
        </w:rPr>
      </w:pPr>
    </w:p>
    <w:p w:rsidRPr="00EE1B34" w:rsidR="000F270D" w:rsidP="000F270D" w:rsidRDefault="000F270D" w14:paraId="72098B41" w14:textId="07C0D0B8">
      <w:pPr>
        <w:numPr>
          <w:ilvl w:val="0"/>
          <w:numId w:val="32"/>
        </w:numPr>
        <w:tabs>
          <w:tab w:val="left" w:pos="360"/>
        </w:tabs>
        <w:ind w:left="0" w:firstLine="0"/>
        <w:rPr>
          <w:rFonts w:ascii="Calibri" w:hAnsi="Calibri" w:cs="Arial"/>
        </w:rPr>
      </w:pPr>
      <w:r w:rsidRPr="00EE1B34">
        <w:rPr>
          <w:rFonts w:ascii="Calibri" w:hAnsi="Calibri" w:cs="Arial"/>
        </w:rPr>
        <w:t>We note that DRC is n</w:t>
      </w:r>
      <w:r w:rsidR="00764110">
        <w:rPr>
          <w:rFonts w:ascii="Calibri" w:hAnsi="Calibri" w:cs="Arial"/>
        </w:rPr>
        <w:t>ot bound to proceed with this RFP</w:t>
      </w:r>
      <w:r w:rsidRPr="00EE1B34">
        <w:rPr>
          <w:rFonts w:ascii="Calibri" w:hAnsi="Calibri" w:cs="Arial"/>
        </w:rPr>
        <w:t xml:space="preserve"> and that it reserves the right to award only part of the contract. It will incur no liability towards us should it do so.</w:t>
      </w:r>
    </w:p>
    <w:p w:rsidRPr="00EE1B34" w:rsidR="00551C65" w:rsidP="00551C65" w:rsidRDefault="00551C65" w14:paraId="7330364B" w14:textId="77777777">
      <w:pPr>
        <w:pStyle w:val="ColorfulList-Accent11"/>
        <w:rPr>
          <w:rFonts w:ascii="Calibri" w:hAnsi="Calibri" w:cs="Arial"/>
        </w:rPr>
      </w:pPr>
    </w:p>
    <w:p w:rsidRPr="00EE1B34" w:rsidR="00551C65" w:rsidP="00551C65" w:rsidRDefault="00551C65" w14:paraId="1B9FDADA" w14:textId="77777777">
      <w:pPr>
        <w:tabs>
          <w:tab w:val="left" w:pos="0"/>
          <w:tab w:val="left" w:pos="360"/>
        </w:tabs>
        <w:rPr>
          <w:rFonts w:ascii="Calibri" w:hAnsi="Calibri" w:cs="Arial"/>
        </w:rPr>
      </w:pPr>
      <w:r w:rsidRPr="00EE1B34">
        <w:rPr>
          <w:rFonts w:ascii="Calibri" w:hAnsi="Calibri" w:cs="Arial"/>
        </w:rPr>
        <w:t>We agree to the above terms and conditions.</w:t>
      </w:r>
    </w:p>
    <w:p w:rsidRPr="00EE1B34" w:rsidR="00551C65" w:rsidP="00551C65" w:rsidRDefault="00551C65" w14:paraId="5E9B9D8F" w14:textId="77777777">
      <w:pPr>
        <w:tabs>
          <w:tab w:val="left" w:pos="0"/>
          <w:tab w:val="left" w:pos="360"/>
        </w:tabs>
        <w:rPr>
          <w:rFonts w:ascii="Calibri" w:hAnsi="Calibri" w:cs="Arial"/>
        </w:rPr>
      </w:pPr>
    </w:p>
    <w:p w:rsidRPr="00EE1B34" w:rsidR="00551C65" w:rsidP="00551C65" w:rsidRDefault="00551C65" w14:paraId="12F851EA" w14:textId="77777777">
      <w:pPr>
        <w:tabs>
          <w:tab w:val="left" w:pos="0"/>
          <w:tab w:val="left" w:pos="360"/>
        </w:tabs>
        <w:rPr>
          <w:rFonts w:ascii="Calibri" w:hAnsi="Calibri" w:cs="Arial"/>
          <w:b/>
        </w:rPr>
      </w:pPr>
      <w:r w:rsidRPr="00EE1B34">
        <w:rPr>
          <w:rFonts w:ascii="Calibri" w:hAnsi="Calibri" w:cs="Arial"/>
          <w:b/>
        </w:rPr>
        <w:t>Submitted by:</w:t>
      </w:r>
    </w:p>
    <w:p w:rsidRPr="00EE1B34" w:rsidR="00551C65" w:rsidP="00551C65" w:rsidRDefault="00551C65" w14:paraId="5B6B451D" w14:textId="77777777">
      <w:pPr>
        <w:pBdr>
          <w:bottom w:val="single" w:color="auto" w:sz="12" w:space="1"/>
        </w:pBdr>
        <w:tabs>
          <w:tab w:val="left" w:pos="0"/>
          <w:tab w:val="left" w:pos="360"/>
        </w:tabs>
        <w:rPr>
          <w:rFonts w:ascii="Calibri" w:hAnsi="Calibri" w:cs="Arial"/>
          <w:b/>
        </w:rPr>
      </w:pPr>
    </w:p>
    <w:p w:rsidRPr="00EE1B34" w:rsidR="00D452A8" w:rsidP="00551C65" w:rsidRDefault="00D452A8" w14:paraId="3D4751D6" w14:textId="77777777">
      <w:pPr>
        <w:pBdr>
          <w:bottom w:val="single" w:color="auto" w:sz="12" w:space="1"/>
        </w:pBdr>
        <w:tabs>
          <w:tab w:val="left" w:pos="0"/>
          <w:tab w:val="left" w:pos="360"/>
        </w:tabs>
        <w:rPr>
          <w:rFonts w:ascii="Calibri" w:hAnsi="Calibri" w:cs="Arial"/>
          <w:b/>
        </w:rPr>
      </w:pPr>
    </w:p>
    <w:p w:rsidRPr="00EE1B34" w:rsidR="00551C65" w:rsidP="00D452A8" w:rsidRDefault="00551C65" w14:paraId="741B5296" w14:textId="77777777">
      <w:pPr>
        <w:tabs>
          <w:tab w:val="left" w:pos="0"/>
          <w:tab w:val="left" w:pos="360"/>
        </w:tabs>
        <w:spacing w:line="360" w:lineRule="auto"/>
        <w:jc w:val="left"/>
        <w:rPr>
          <w:rFonts w:ascii="Calibri" w:hAnsi="Calibri" w:cs="Arial"/>
          <w:b/>
          <w:i/>
        </w:rPr>
      </w:pPr>
      <w:r w:rsidRPr="00EE1B34">
        <w:rPr>
          <w:rFonts w:ascii="Calibri" w:hAnsi="Calibri" w:cs="Arial"/>
          <w:b/>
          <w:i/>
        </w:rPr>
        <w:t>Company Name</w:t>
      </w:r>
    </w:p>
    <w:p w:rsidRPr="00EE1B34" w:rsidR="00551C65" w:rsidP="00551C65" w:rsidRDefault="00551C65" w14:paraId="573C2825" w14:textId="77777777">
      <w:pPr>
        <w:pBdr>
          <w:bottom w:val="single" w:color="auto" w:sz="12" w:space="1"/>
        </w:pBdr>
        <w:tabs>
          <w:tab w:val="left" w:pos="0"/>
          <w:tab w:val="left" w:pos="360"/>
        </w:tabs>
        <w:jc w:val="center"/>
        <w:rPr>
          <w:rFonts w:ascii="Calibri" w:hAnsi="Calibri" w:cs="Arial"/>
          <w:i/>
        </w:rPr>
      </w:pPr>
    </w:p>
    <w:p w:rsidRPr="00EE1B34" w:rsidR="00551C65" w:rsidP="00551C65" w:rsidRDefault="00551C65" w14:paraId="39DD03C2" w14:textId="77777777">
      <w:pPr>
        <w:tabs>
          <w:tab w:val="left" w:pos="0"/>
          <w:tab w:val="left" w:pos="360"/>
        </w:tabs>
        <w:spacing w:line="360" w:lineRule="auto"/>
        <w:jc w:val="left"/>
        <w:rPr>
          <w:rFonts w:ascii="Calibri" w:hAnsi="Calibri" w:cs="Arial"/>
          <w:b/>
          <w:i/>
        </w:rPr>
      </w:pPr>
      <w:r w:rsidRPr="00EE1B34">
        <w:rPr>
          <w:rFonts w:ascii="Calibri" w:hAnsi="Calibri" w:cs="Arial"/>
          <w:b/>
          <w:i/>
        </w:rPr>
        <w:t>Place</w:t>
      </w:r>
    </w:p>
    <w:p w:rsidRPr="00EE1B34" w:rsidR="00551C65" w:rsidP="00A715A4" w:rsidRDefault="00551C65" w14:paraId="6EE60E07" w14:textId="77777777">
      <w:pPr>
        <w:pBdr>
          <w:bottom w:val="single" w:color="auto" w:sz="12" w:space="1"/>
        </w:pBdr>
        <w:tabs>
          <w:tab w:val="left" w:pos="900"/>
        </w:tabs>
        <w:rPr>
          <w:rFonts w:ascii="Calibri" w:hAnsi="Calibri" w:cs="Arial"/>
        </w:rPr>
      </w:pPr>
    </w:p>
    <w:p w:rsidRPr="00EE1B34" w:rsidR="00551C65" w:rsidP="00551C65" w:rsidRDefault="00D452A8" w14:paraId="0AB5199C" w14:textId="77777777">
      <w:pPr>
        <w:tabs>
          <w:tab w:val="left" w:pos="900"/>
        </w:tabs>
        <w:spacing w:line="360" w:lineRule="auto"/>
        <w:rPr>
          <w:rFonts w:ascii="Calibri" w:hAnsi="Calibri" w:cs="Arial"/>
          <w:b/>
          <w:i/>
        </w:rPr>
      </w:pPr>
      <w:r w:rsidRPr="00EE1B34">
        <w:rPr>
          <w:rFonts w:ascii="Calibri" w:hAnsi="Calibri" w:cs="Arial"/>
          <w:b/>
          <w:i/>
        </w:rPr>
        <w:t>Date</w:t>
      </w:r>
    </w:p>
    <w:p w:rsidRPr="00EE1B34" w:rsidR="00551C65" w:rsidP="00A715A4" w:rsidRDefault="00551C65" w14:paraId="60A41AE9" w14:textId="77777777">
      <w:pPr>
        <w:pBdr>
          <w:bottom w:val="single" w:color="auto" w:sz="12" w:space="1"/>
        </w:pBdr>
        <w:tabs>
          <w:tab w:val="left" w:pos="900"/>
        </w:tabs>
        <w:rPr>
          <w:rFonts w:ascii="Calibri" w:hAnsi="Calibri" w:cs="Arial"/>
        </w:rPr>
      </w:pPr>
    </w:p>
    <w:p w:rsidRPr="00EE1B34" w:rsidR="00551C65" w:rsidP="00551C65" w:rsidRDefault="00551C65" w14:paraId="12A9410D" w14:textId="77777777">
      <w:pPr>
        <w:tabs>
          <w:tab w:val="left" w:pos="900"/>
        </w:tabs>
        <w:spacing w:line="360" w:lineRule="auto"/>
        <w:rPr>
          <w:rFonts w:ascii="Calibri" w:hAnsi="Calibri" w:cs="Arial"/>
          <w:b/>
          <w:i/>
        </w:rPr>
      </w:pPr>
      <w:r w:rsidRPr="00EE1B34">
        <w:rPr>
          <w:rFonts w:ascii="Calibri" w:hAnsi="Calibri" w:cs="Arial"/>
          <w:b/>
          <w:i/>
        </w:rPr>
        <w:t>Title/Position</w:t>
      </w:r>
    </w:p>
    <w:p w:rsidRPr="00EE1B34" w:rsidR="00551C65" w:rsidP="00A715A4" w:rsidRDefault="00551C65" w14:paraId="0231527D" w14:textId="77777777">
      <w:pPr>
        <w:pBdr>
          <w:bottom w:val="single" w:color="auto" w:sz="12" w:space="1"/>
        </w:pBdr>
        <w:tabs>
          <w:tab w:val="left" w:pos="900"/>
        </w:tabs>
        <w:rPr>
          <w:rFonts w:ascii="Calibri" w:hAnsi="Calibri" w:cs="Arial"/>
        </w:rPr>
      </w:pPr>
    </w:p>
    <w:p w:rsidRPr="00EE1B34" w:rsidR="00551C65" w:rsidP="00551C65" w:rsidRDefault="00D452A8" w14:paraId="393632D1" w14:textId="77777777">
      <w:pPr>
        <w:tabs>
          <w:tab w:val="left" w:pos="900"/>
        </w:tabs>
        <w:spacing w:line="360" w:lineRule="auto"/>
        <w:rPr>
          <w:rFonts w:ascii="Calibri" w:hAnsi="Calibri" w:cs="Arial"/>
          <w:b/>
          <w:i/>
        </w:rPr>
      </w:pPr>
      <w:r w:rsidRPr="00EE1B34">
        <w:rPr>
          <w:rFonts w:ascii="Calibri" w:hAnsi="Calibri" w:cs="Arial"/>
          <w:b/>
          <w:i/>
        </w:rPr>
        <w:t>Print Name</w:t>
      </w:r>
    </w:p>
    <w:p w:rsidRPr="00EE1B34" w:rsidR="00D452A8" w:rsidP="00D452A8" w:rsidRDefault="00D452A8" w14:paraId="6F48589D" w14:textId="77777777">
      <w:pPr>
        <w:pBdr>
          <w:bottom w:val="single" w:color="auto" w:sz="12" w:space="1"/>
        </w:pBdr>
        <w:tabs>
          <w:tab w:val="left" w:pos="900"/>
        </w:tabs>
        <w:rPr>
          <w:rFonts w:ascii="Calibri" w:hAnsi="Calibri" w:cs="Arial"/>
          <w:b/>
          <w:i/>
        </w:rPr>
      </w:pPr>
    </w:p>
    <w:p w:rsidRPr="00EE1B34" w:rsidR="00D452A8" w:rsidP="00D452A8" w:rsidRDefault="00D452A8" w14:paraId="457C63F7" w14:textId="77777777">
      <w:pPr>
        <w:tabs>
          <w:tab w:val="left" w:pos="900"/>
        </w:tabs>
        <w:spacing w:line="360" w:lineRule="auto"/>
        <w:rPr>
          <w:rFonts w:ascii="Calibri" w:hAnsi="Calibri" w:cs="Arial"/>
          <w:b/>
          <w:i/>
        </w:rPr>
      </w:pPr>
      <w:r w:rsidRPr="00EE1B34">
        <w:rPr>
          <w:rFonts w:ascii="Calibri" w:hAnsi="Calibri" w:cs="Arial"/>
          <w:b/>
          <w:i/>
        </w:rPr>
        <w:t>Signature</w:t>
      </w:r>
    </w:p>
    <w:p w:rsidRPr="00EE1B34" w:rsidR="00551C65" w:rsidP="00A715A4" w:rsidRDefault="00D452A8" w14:paraId="5013C7FB" w14:textId="77777777">
      <w:pPr>
        <w:tabs>
          <w:tab w:val="left" w:pos="900"/>
        </w:tabs>
        <w:rPr>
          <w:rFonts w:ascii="Calibri" w:hAnsi="Calibri" w:cs="Arial"/>
        </w:rPr>
      </w:pPr>
      <w:r w:rsidRPr="00EE1B34">
        <w:rPr>
          <w:rFonts w:ascii="Calibri" w:hAnsi="Calibri" w:cs="Arial"/>
        </w:rPr>
        <w:t>A duly authorized company representative</w:t>
      </w:r>
    </w:p>
    <w:p w:rsidRPr="00EE1B34" w:rsidR="00AE4B95" w:rsidP="00972789" w:rsidRDefault="00CB13DA" w14:paraId="6E0EBFDF" w14:textId="58849C0C">
      <w:pPr>
        <w:tabs>
          <w:tab w:val="left" w:pos="900"/>
        </w:tabs>
        <w:jc w:val="center"/>
        <w:rPr>
          <w:rFonts w:ascii="Calibri" w:hAnsi="Calibri" w:cs="Arial"/>
          <w:color w:val="222222"/>
          <w:szCs w:val="22"/>
        </w:rPr>
      </w:pPr>
      <w:r w:rsidRPr="00EE1B34">
        <w:rPr>
          <w:rFonts w:ascii="Calibri" w:hAnsi="Calibri" w:cs="Arial"/>
          <w:color w:val="222222"/>
          <w:u w:val="single"/>
        </w:rPr>
        <w:t>Company Stamp</w:t>
      </w:r>
    </w:p>
    <w:sectPr w:rsidRPr="00EE1B34" w:rsidR="00AE4B95" w:rsidSect="0041369D">
      <w:endnotePr>
        <w:numRestart w:val="eachSect"/>
      </w:endnotePr>
      <w:type w:val="continuous"/>
      <w:pgSz w:w="12240" w:h="15840" w:orient="portrait"/>
      <w:pgMar w:top="1440" w:right="720" w:bottom="1440" w:left="1440" w:header="720" w:footer="720" w:gutter="0"/>
      <w:cols w:space="720" w:num="2"/>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16C64" w:rsidRDefault="00F16C64" w14:paraId="0224332E" w14:textId="77777777">
      <w:r>
        <w:separator/>
      </w:r>
    </w:p>
  </w:endnote>
  <w:endnote w:type="continuationSeparator" w:id="0">
    <w:p w:rsidR="00F16C64" w:rsidRDefault="00F16C64" w14:paraId="4CFAFB73"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altName w:val="Calibri"/>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Swiss 721 Roman">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26278720"/>
      <w:docPartObj>
        <w:docPartGallery w:val="Page Numbers (Bottom of Page)"/>
        <w:docPartUnique/>
      </w:docPartObj>
    </w:sdtPr>
    <w:sdtEndPr/>
    <w:sdtContent>
      <w:sdt>
        <w:sdtPr>
          <w:id w:val="-1769616900"/>
          <w:docPartObj>
            <w:docPartGallery w:val="Page Numbers (Top of Page)"/>
            <w:docPartUnique/>
          </w:docPartObj>
        </w:sdtPr>
        <w:sdtEndPr/>
        <w:sdtContent>
          <w:p w:rsidR="00E93700" w:rsidRDefault="00E93700" w14:paraId="66C235F1" w14:textId="5DFAC5AB">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rsidRPr="00193B3E" w:rsidR="00842D4B" w:rsidRDefault="00842D4B" w14:paraId="4F1C2484" w14:textId="77777777">
    <w:pPr>
      <w:pStyle w:val="Footer"/>
      <w:rPr>
        <w:b/>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Pr="00192F18" w:rsidR="00D91925" w:rsidP="00D91925" w:rsidRDefault="00B972FC" w14:paraId="2C60ACEB" w14:textId="03B0ED3D">
    <w:pPr>
      <w:pStyle w:val="policyarea"/>
      <w:tabs>
        <w:tab w:val="right" w:pos="9923"/>
      </w:tabs>
      <w:spacing w:after="0"/>
      <w:rPr>
        <w:b w:val="0"/>
        <w:color w:val="BFBFBF" w:themeColor="background1" w:themeShade="BF"/>
        <w:sz w:val="20"/>
        <w:szCs w:val="20"/>
        <w:lang w:val="en-GB"/>
      </w:rPr>
    </w:pPr>
    <w:r w:rsidRPr="00192F18">
      <w:rPr>
        <w:b w:val="0"/>
        <w:color w:val="BFBFBF" w:themeColor="background1" w:themeShade="BF"/>
        <w:sz w:val="20"/>
        <w:szCs w:val="20"/>
        <w:lang w:val="en-GB"/>
      </w:rPr>
      <w:t xml:space="preserve">CT Consultancy 02 – rfp iNVITATION LETTER </w:t>
    </w:r>
    <w:r w:rsidRPr="00192F18" w:rsidR="00D91925">
      <w:rPr>
        <w:b w:val="0"/>
        <w:color w:val="BFBFBF" w:themeColor="background1" w:themeShade="BF"/>
        <w:sz w:val="20"/>
        <w:szCs w:val="20"/>
        <w:lang w:val="en-GB"/>
      </w:rPr>
      <w:tab/>
    </w:r>
  </w:p>
  <w:p w:rsidRPr="009E78FE" w:rsidR="00D91925" w:rsidP="00D91925" w:rsidRDefault="00D91925" w14:paraId="13D671B8" w14:textId="3928A10B">
    <w:pPr>
      <w:pStyle w:val="Footer"/>
      <w:tabs>
        <w:tab w:val="right" w:pos="9639"/>
      </w:tabs>
    </w:pPr>
    <w:r>
      <w:tab/>
    </w:r>
    <w:r>
      <w:tab/>
    </w:r>
    <w:r>
      <w:t xml:space="preserve">Page </w:t>
    </w:r>
    <w:r>
      <w:rPr>
        <w:bCs/>
        <w:sz w:val="24"/>
        <w:szCs w:val="24"/>
      </w:rPr>
      <w:fldChar w:fldCharType="begin"/>
    </w:r>
    <w:r>
      <w:rPr>
        <w:bCs/>
      </w:rPr>
      <w:instrText xml:space="preserve"> PAGE </w:instrText>
    </w:r>
    <w:r>
      <w:rPr>
        <w:bCs/>
        <w:sz w:val="24"/>
        <w:szCs w:val="24"/>
      </w:rPr>
      <w:fldChar w:fldCharType="separate"/>
    </w:r>
    <w:r w:rsidR="00E15BCC">
      <w:rPr>
        <w:bCs/>
        <w:noProof/>
      </w:rPr>
      <w:t>1</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sidR="00E15BCC">
      <w:rPr>
        <w:bCs/>
        <w:noProof/>
      </w:rPr>
      <w:t>10</w:t>
    </w:r>
    <w:r>
      <w:rPr>
        <w:bCs/>
        <w:sz w:val="24"/>
        <w:szCs w:val="24"/>
      </w:rPr>
      <w:fldChar w:fldCharType="end"/>
    </w:r>
  </w:p>
  <w:p w:rsidRPr="00D91925" w:rsidR="00C95007" w:rsidP="00D91925" w:rsidRDefault="00C95007" w14:paraId="34AFDD8D"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16C64" w:rsidRDefault="00F16C64" w14:paraId="7E638596" w14:textId="77777777">
      <w:r>
        <w:separator/>
      </w:r>
    </w:p>
  </w:footnote>
  <w:footnote w:type="continuationSeparator" w:id="0">
    <w:p w:rsidR="00F16C64" w:rsidRDefault="00F16C64" w14:paraId="29E30FC7"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p14">
  <w:p w:rsidR="00842D4B" w:rsidRDefault="00842D4B" w14:paraId="02DC4697" w14:textId="33B96B9C">
    <w:pPr>
      <w:pStyle w:val="Header"/>
    </w:pPr>
    <w:r w:rsidRPr="00972789">
      <w:rPr>
        <w:rFonts w:ascii="Calibri" w:hAnsi="Calibri" w:cs="Arial"/>
        <w:b/>
        <w:noProof/>
        <w:color w:val="222222"/>
        <w:szCs w:val="22"/>
        <w:u w:val="single"/>
        <w:lang w:val="da-DK" w:eastAsia="da-DK"/>
      </w:rPr>
      <w:drawing>
        <wp:anchor distT="0" distB="0" distL="114300" distR="114300" simplePos="0" relativeHeight="251658752" behindDoc="0" locked="0" layoutInCell="1" allowOverlap="1" wp14:anchorId="6B621430" wp14:editId="09BA367C">
          <wp:simplePos x="0" y="0"/>
          <wp:positionH relativeFrom="margin">
            <wp:posOffset>-301924</wp:posOffset>
          </wp:positionH>
          <wp:positionV relativeFrom="margin">
            <wp:posOffset>-672561</wp:posOffset>
          </wp:positionV>
          <wp:extent cx="908050" cy="514350"/>
          <wp:effectExtent l="0" t="0" r="6350" b="0"/>
          <wp:wrapSquare wrapText="bothSides"/>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8050" cy="514350"/>
                  </a:xfrm>
                  <a:prstGeom prst="rect">
                    <a:avLst/>
                  </a:prstGeom>
                  <a:noFill/>
                </pic:spPr>
              </pic:pic>
            </a:graphicData>
          </a:graphic>
          <wp14:sizeRelH relativeFrom="page">
            <wp14:pctWidth>0</wp14:pctWidth>
          </wp14:sizeRelH>
          <wp14:sizeRelV relativeFrom="page">
            <wp14:pctHeight>0</wp14:pctHeight>
          </wp14:sizeRelV>
        </wp:anchor>
      </w:drawing>
    </w:r>
  </w:p>
</w:hdr>
</file>

<file path=word/intelligence2.xml><?xml version="1.0" encoding="utf-8"?>
<int2:intelligence xmlns:int2="http://schemas.microsoft.com/office/intelligence/2020/intelligence">
  <int2:observations>
    <int2:textHash int2:hashCode="ni8UUdXdlt6RIo" int2:id="9UXZuhWC">
      <int2:state int2:type="AugLoop_Text_Critique" int2:value="Rejected"/>
    </int2:textHash>
    <int2:textHash int2:hashCode="oGrV27/k9T5J7b" int2:id="OrTCRBCE">
      <int2:state int2:type="AugLoop_Text_Critique" int2:value="Rejected"/>
    </int2:textHash>
    <int2:textHash int2:hashCode="yodwp8dE8XjgRg" int2:id="jwmpjpaT">
      <int2:state int2:type="AugLoop_Text_Critique" int2:value="Rejected"/>
    </int2:textHash>
    <int2:bookmark int2:bookmarkName="_Int_c6pf4fnc" int2:invalidationBookmarkName="" int2:hashCode="z/pQoyyxOiQNcF" int2:id="Qa9fWKEX">
      <int2:state int2:type="AugLoop_Text_Critique" int2:value="Rejected"/>
    </int2:bookmark>
  </int2:observations>
  <int2:intelligenceSetting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C844679A"/>
    <w:lvl w:ilvl="0">
      <w:start w:val="1"/>
      <w:numFmt w:val="bullet"/>
      <w:lvlText w:val=""/>
      <w:lvlJc w:val="left"/>
      <w:pPr>
        <w:tabs>
          <w:tab w:val="num" w:pos="0"/>
        </w:tabs>
        <w:ind w:left="0" w:firstLine="0"/>
      </w:pPr>
      <w:rPr>
        <w:rFonts w:hint="default" w:ascii="Symbol" w:hAnsi="Symbol"/>
      </w:rPr>
    </w:lvl>
    <w:lvl w:ilvl="1">
      <w:start w:val="1"/>
      <w:numFmt w:val="bullet"/>
      <w:lvlText w:val=""/>
      <w:lvlJc w:val="left"/>
      <w:pPr>
        <w:tabs>
          <w:tab w:val="num" w:pos="720"/>
        </w:tabs>
        <w:ind w:left="1080" w:hanging="360"/>
      </w:pPr>
      <w:rPr>
        <w:rFonts w:hint="default" w:ascii="Symbol" w:hAnsi="Symbol"/>
      </w:rPr>
    </w:lvl>
    <w:lvl w:ilvl="2">
      <w:start w:val="1"/>
      <w:numFmt w:val="bullet"/>
      <w:lvlText w:val="o"/>
      <w:lvlJc w:val="left"/>
      <w:pPr>
        <w:tabs>
          <w:tab w:val="num" w:pos="1440"/>
        </w:tabs>
        <w:ind w:left="1800" w:hanging="360"/>
      </w:pPr>
      <w:rPr>
        <w:rFonts w:hint="default" w:ascii="Courier New" w:hAnsi="Courier New"/>
      </w:rPr>
    </w:lvl>
    <w:lvl w:ilvl="3">
      <w:start w:val="1"/>
      <w:numFmt w:val="bullet"/>
      <w:lvlText w:val=""/>
      <w:lvlJc w:val="left"/>
      <w:pPr>
        <w:tabs>
          <w:tab w:val="num" w:pos="2160"/>
        </w:tabs>
        <w:ind w:left="2520" w:hanging="360"/>
      </w:pPr>
      <w:rPr>
        <w:rFonts w:hint="default" w:ascii="Wingdings" w:hAnsi="Wingdings"/>
      </w:rPr>
    </w:lvl>
    <w:lvl w:ilvl="4">
      <w:start w:val="1"/>
      <w:numFmt w:val="bullet"/>
      <w:lvlText w:val=""/>
      <w:lvlJc w:val="left"/>
      <w:pPr>
        <w:tabs>
          <w:tab w:val="num" w:pos="2880"/>
        </w:tabs>
        <w:ind w:left="3240" w:hanging="360"/>
      </w:pPr>
      <w:rPr>
        <w:rFonts w:hint="default" w:ascii="Wingdings" w:hAnsi="Wingdings"/>
      </w:rPr>
    </w:lvl>
    <w:lvl w:ilvl="5">
      <w:start w:val="1"/>
      <w:numFmt w:val="bullet"/>
      <w:lvlText w:val=""/>
      <w:lvlJc w:val="left"/>
      <w:pPr>
        <w:tabs>
          <w:tab w:val="num" w:pos="3600"/>
        </w:tabs>
        <w:ind w:left="3960" w:hanging="360"/>
      </w:pPr>
      <w:rPr>
        <w:rFonts w:hint="default" w:ascii="Symbol" w:hAnsi="Symbol"/>
      </w:rPr>
    </w:lvl>
    <w:lvl w:ilvl="6">
      <w:start w:val="1"/>
      <w:numFmt w:val="bullet"/>
      <w:lvlText w:val="o"/>
      <w:lvlJc w:val="left"/>
      <w:pPr>
        <w:tabs>
          <w:tab w:val="num" w:pos="4320"/>
        </w:tabs>
        <w:ind w:left="4680" w:hanging="360"/>
      </w:pPr>
      <w:rPr>
        <w:rFonts w:hint="default" w:ascii="Courier New" w:hAnsi="Courier New"/>
      </w:rPr>
    </w:lvl>
    <w:lvl w:ilvl="7">
      <w:start w:val="1"/>
      <w:numFmt w:val="bullet"/>
      <w:lvlText w:val=""/>
      <w:lvlJc w:val="left"/>
      <w:pPr>
        <w:tabs>
          <w:tab w:val="num" w:pos="5040"/>
        </w:tabs>
        <w:ind w:left="5400" w:hanging="360"/>
      </w:pPr>
      <w:rPr>
        <w:rFonts w:hint="default" w:ascii="Wingdings" w:hAnsi="Wingdings"/>
      </w:rPr>
    </w:lvl>
    <w:lvl w:ilvl="8">
      <w:start w:val="1"/>
      <w:numFmt w:val="bullet"/>
      <w:lvlText w:val=""/>
      <w:lvlJc w:val="left"/>
      <w:pPr>
        <w:tabs>
          <w:tab w:val="num" w:pos="5760"/>
        </w:tabs>
        <w:ind w:left="6120" w:hanging="360"/>
      </w:pPr>
      <w:rPr>
        <w:rFonts w:hint="default" w:ascii="Wingdings" w:hAnsi="Wingdings"/>
      </w:rPr>
    </w:lvl>
  </w:abstractNum>
  <w:abstractNum w:abstractNumId="1" w15:restartNumberingAfterBreak="0">
    <w:nsid w:val="FFFFFFFB"/>
    <w:multiLevelType w:val="multilevel"/>
    <w:tmpl w:val="EFB8078C"/>
    <w:lvl w:ilvl="0">
      <w:start w:val="1"/>
      <w:numFmt w:val="upperRoman"/>
      <w:pStyle w:val="Heading1"/>
      <w:lvlText w:val="%1."/>
      <w:lvlJc w:val="left"/>
      <w:pPr>
        <w:tabs>
          <w:tab w:val="num" w:pos="0"/>
        </w:tabs>
        <w:ind w:left="720" w:hanging="720"/>
      </w:pPr>
      <w:rPr>
        <w:rFonts w:hint="default"/>
      </w:rPr>
    </w:lvl>
    <w:lvl w:ilvl="1">
      <w:start w:val="1"/>
      <w:numFmt w:val="upperLetter"/>
      <w:pStyle w:val="Heading2"/>
      <w:lvlText w:val="%2."/>
      <w:lvlJc w:val="left"/>
      <w:pPr>
        <w:tabs>
          <w:tab w:val="num" w:pos="0"/>
        </w:tabs>
        <w:ind w:left="720" w:hanging="720"/>
      </w:pPr>
      <w:rPr>
        <w:rFonts w:hint="default"/>
      </w:rPr>
    </w:lvl>
    <w:lvl w:ilvl="2">
      <w:start w:val="1"/>
      <w:numFmt w:val="decimal"/>
      <w:pStyle w:val="Heading3"/>
      <w:lvlText w:val="%3."/>
      <w:lvlJc w:val="left"/>
      <w:pPr>
        <w:tabs>
          <w:tab w:val="num" w:pos="0"/>
        </w:tabs>
        <w:ind w:left="1440" w:hanging="720"/>
      </w:pPr>
      <w:rPr>
        <w:rFonts w:hint="default"/>
      </w:rPr>
    </w:lvl>
    <w:lvl w:ilvl="3">
      <w:start w:val="1"/>
      <w:numFmt w:val="lowerLetter"/>
      <w:pStyle w:val="Heading4"/>
      <w:lvlText w:val="%4."/>
      <w:lvlJc w:val="left"/>
      <w:pPr>
        <w:tabs>
          <w:tab w:val="num" w:pos="0"/>
        </w:tabs>
        <w:ind w:left="2160" w:hanging="720"/>
      </w:pPr>
      <w:rPr>
        <w:rFonts w:hint="default"/>
      </w:rPr>
    </w:lvl>
    <w:lvl w:ilvl="4">
      <w:start w:val="1"/>
      <w:numFmt w:val="lowerRoman"/>
      <w:pStyle w:val="Heading5"/>
      <w:lvlText w:val="%5."/>
      <w:lvlJc w:val="left"/>
      <w:pPr>
        <w:tabs>
          <w:tab w:val="num" w:pos="0"/>
        </w:tabs>
        <w:ind w:left="2880" w:hanging="720"/>
      </w:pPr>
      <w:rPr>
        <w:rFonts w:hint="default"/>
      </w:rPr>
    </w:lvl>
    <w:lvl w:ilvl="5">
      <w:start w:val="1"/>
      <w:numFmt w:val="none"/>
      <w:pStyle w:val="Heading6"/>
      <w:suff w:val="nothing"/>
      <w:lvlText w:val=""/>
      <w:lvlJc w:val="left"/>
      <w:pPr>
        <w:ind w:left="4320" w:hanging="720"/>
      </w:pPr>
      <w:rPr>
        <w:rFonts w:hint="default"/>
      </w:rPr>
    </w:lvl>
    <w:lvl w:ilvl="6">
      <w:start w:val="1"/>
      <w:numFmt w:val="none"/>
      <w:pStyle w:val="Heading7"/>
      <w:suff w:val="nothing"/>
      <w:lvlText w:val=""/>
      <w:lvlJc w:val="left"/>
      <w:pPr>
        <w:ind w:left="5040" w:hanging="720"/>
      </w:pPr>
      <w:rPr>
        <w:rFonts w:hint="default"/>
      </w:rPr>
    </w:lvl>
    <w:lvl w:ilvl="7">
      <w:start w:val="1"/>
      <w:numFmt w:val="none"/>
      <w:pStyle w:val="Heading8"/>
      <w:suff w:val="nothing"/>
      <w:lvlText w:val=""/>
      <w:lvlJc w:val="left"/>
      <w:pPr>
        <w:ind w:left="5760" w:hanging="720"/>
      </w:pPr>
      <w:rPr>
        <w:rFonts w:hint="default"/>
      </w:rPr>
    </w:lvl>
    <w:lvl w:ilvl="8">
      <w:start w:val="1"/>
      <w:numFmt w:val="none"/>
      <w:pStyle w:val="Heading9"/>
      <w:suff w:val="nothing"/>
      <w:lvlText w:val=""/>
      <w:lvlJc w:val="left"/>
      <w:pPr>
        <w:ind w:left="6480" w:hanging="720"/>
      </w:pPr>
      <w:rPr>
        <w:rFonts w:hint="default"/>
      </w:rPr>
    </w:lvl>
  </w:abstractNum>
  <w:abstractNum w:abstractNumId="2" w15:restartNumberingAfterBreak="0">
    <w:nsid w:val="02B75F41"/>
    <w:multiLevelType w:val="hybridMultilevel"/>
    <w:tmpl w:val="187CC2BC"/>
    <w:lvl w:ilvl="0" w:tplc="04090001">
      <w:start w:val="1"/>
      <w:numFmt w:val="bullet"/>
      <w:lvlText w:val=""/>
      <w:lvlJc w:val="left"/>
      <w:pPr>
        <w:ind w:left="720" w:hanging="360"/>
      </w:pPr>
      <w:rPr>
        <w:rFonts w:hint="default" w:ascii="Symbol" w:hAnsi="Symbol"/>
        <w:sz w:val="16"/>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 w15:restartNumberingAfterBreak="0">
    <w:nsid w:val="04E616B9"/>
    <w:multiLevelType w:val="hybridMultilevel"/>
    <w:tmpl w:val="7F7E75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0F46D0"/>
    <w:multiLevelType w:val="hybridMultilevel"/>
    <w:tmpl w:val="87B6E8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62734B3"/>
    <w:multiLevelType w:val="hybridMultilevel"/>
    <w:tmpl w:val="C5444A9C"/>
    <w:lvl w:ilvl="0" w:tplc="04090001">
      <w:start w:val="1"/>
      <w:numFmt w:val="bullet"/>
      <w:lvlText w:val=""/>
      <w:lvlJc w:val="left"/>
      <w:pPr>
        <w:ind w:left="720" w:hanging="360"/>
      </w:pPr>
      <w:rPr>
        <w:rFonts w:hint="default" w:ascii="Symbol" w:hAnsi="Symbol"/>
        <w:sz w:val="16"/>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6" w15:restartNumberingAfterBreak="0">
    <w:nsid w:val="08B125EA"/>
    <w:multiLevelType w:val="hybridMultilevel"/>
    <w:tmpl w:val="6BAC16AE"/>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7" w15:restartNumberingAfterBreak="0">
    <w:nsid w:val="0A116C8A"/>
    <w:multiLevelType w:val="hybridMultilevel"/>
    <w:tmpl w:val="86BC7F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D692DA7"/>
    <w:multiLevelType w:val="hybridMultilevel"/>
    <w:tmpl w:val="35789494"/>
    <w:lvl w:ilvl="0" w:tplc="4802EE32">
      <w:numFmt w:val="bullet"/>
      <w:lvlText w:val="•"/>
      <w:lvlJc w:val="left"/>
      <w:pPr>
        <w:ind w:left="720" w:hanging="360"/>
      </w:pPr>
      <w:rPr>
        <w:rFonts w:hint="default" w:ascii="Arial" w:hAnsi="Arial" w:eastAsia="Times New Roman" w:cs="Aria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9" w15:restartNumberingAfterBreak="0">
    <w:nsid w:val="0F8D5193"/>
    <w:multiLevelType w:val="hybridMultilevel"/>
    <w:tmpl w:val="7BD4DE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FDC19B6"/>
    <w:multiLevelType w:val="hybridMultilevel"/>
    <w:tmpl w:val="45F64290"/>
    <w:lvl w:ilvl="0" w:tplc="882ECD2C">
      <w:start w:val="4"/>
      <w:numFmt w:val="bullet"/>
      <w:lvlText w:val="»"/>
      <w:lvlJc w:val="left"/>
      <w:pPr>
        <w:ind w:left="720" w:hanging="360"/>
      </w:pPr>
      <w:rPr>
        <w:rFonts w:hint="default" w:ascii="Arial" w:hAnsi="Arial"/>
        <w:sz w:val="16"/>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1" w15:restartNumberingAfterBreak="0">
    <w:nsid w:val="11313185"/>
    <w:multiLevelType w:val="hybridMultilevel"/>
    <w:tmpl w:val="DA520154"/>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2" w15:restartNumberingAfterBreak="0">
    <w:nsid w:val="12697D89"/>
    <w:multiLevelType w:val="hybridMultilevel"/>
    <w:tmpl w:val="DFC2D748"/>
    <w:lvl w:ilvl="0" w:tplc="69E87C38">
      <w:start w:val="1"/>
      <w:numFmt w:val="decimal"/>
      <w:lvlText w:val="%1."/>
      <w:lvlJc w:val="left"/>
      <w:pPr>
        <w:ind w:left="720" w:hanging="360"/>
      </w:pPr>
      <w:rPr>
        <w:rFonts w:hint="default" w:ascii="Arial" w:hAnsi="Arial" w:cs="Arial"/>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8786762"/>
    <w:multiLevelType w:val="hybridMultilevel"/>
    <w:tmpl w:val="16422DB2"/>
    <w:lvl w:ilvl="0" w:tplc="04090001">
      <w:start w:val="1"/>
      <w:numFmt w:val="bullet"/>
      <w:lvlText w:val=""/>
      <w:lvlJc w:val="left"/>
      <w:pPr>
        <w:ind w:left="720" w:hanging="360"/>
      </w:pPr>
      <w:rPr>
        <w:rFonts w:hint="default" w:ascii="Symbol" w:hAnsi="Symbol"/>
      </w:rPr>
    </w:lvl>
    <w:lvl w:ilvl="1" w:tplc="0409000D">
      <w:start w:val="1"/>
      <w:numFmt w:val="bullet"/>
      <w:lvlText w:val=""/>
      <w:lvlJc w:val="left"/>
      <w:pPr>
        <w:ind w:left="1440" w:hanging="360"/>
      </w:pPr>
      <w:rPr>
        <w:rFonts w:hint="default" w:ascii="Wingdings" w:hAnsi="Wingdings"/>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4" w15:restartNumberingAfterBreak="0">
    <w:nsid w:val="1A52D68C"/>
    <w:multiLevelType w:val="hybridMultilevel"/>
    <w:tmpl w:val="2420220A"/>
    <w:lvl w:ilvl="0" w:tplc="5A3037CA">
      <w:start w:val="1"/>
      <w:numFmt w:val="bullet"/>
      <w:lvlText w:val="-"/>
      <w:lvlJc w:val="left"/>
      <w:pPr>
        <w:ind w:left="720" w:hanging="360"/>
      </w:pPr>
      <w:rPr>
        <w:rFonts w:hint="default" w:ascii="Aptos" w:hAnsi="Aptos"/>
      </w:rPr>
    </w:lvl>
    <w:lvl w:ilvl="1" w:tplc="BF20C870">
      <w:start w:val="1"/>
      <w:numFmt w:val="bullet"/>
      <w:lvlText w:val="o"/>
      <w:lvlJc w:val="left"/>
      <w:pPr>
        <w:ind w:left="1440" w:hanging="360"/>
      </w:pPr>
      <w:rPr>
        <w:rFonts w:hint="default" w:ascii="Courier New" w:hAnsi="Courier New"/>
      </w:rPr>
    </w:lvl>
    <w:lvl w:ilvl="2" w:tplc="1EE0B99C">
      <w:start w:val="1"/>
      <w:numFmt w:val="bullet"/>
      <w:lvlText w:val=""/>
      <w:lvlJc w:val="left"/>
      <w:pPr>
        <w:ind w:left="2160" w:hanging="360"/>
      </w:pPr>
      <w:rPr>
        <w:rFonts w:hint="default" w:ascii="Wingdings" w:hAnsi="Wingdings"/>
      </w:rPr>
    </w:lvl>
    <w:lvl w:ilvl="3" w:tplc="30B87232">
      <w:start w:val="1"/>
      <w:numFmt w:val="bullet"/>
      <w:lvlText w:val=""/>
      <w:lvlJc w:val="left"/>
      <w:pPr>
        <w:ind w:left="2880" w:hanging="360"/>
      </w:pPr>
      <w:rPr>
        <w:rFonts w:hint="default" w:ascii="Symbol" w:hAnsi="Symbol"/>
      </w:rPr>
    </w:lvl>
    <w:lvl w:ilvl="4" w:tplc="56FEC6F6">
      <w:start w:val="1"/>
      <w:numFmt w:val="bullet"/>
      <w:lvlText w:val="o"/>
      <w:lvlJc w:val="left"/>
      <w:pPr>
        <w:ind w:left="3600" w:hanging="360"/>
      </w:pPr>
      <w:rPr>
        <w:rFonts w:hint="default" w:ascii="Courier New" w:hAnsi="Courier New"/>
      </w:rPr>
    </w:lvl>
    <w:lvl w:ilvl="5" w:tplc="6DDC0B6A">
      <w:start w:val="1"/>
      <w:numFmt w:val="bullet"/>
      <w:lvlText w:val=""/>
      <w:lvlJc w:val="left"/>
      <w:pPr>
        <w:ind w:left="4320" w:hanging="360"/>
      </w:pPr>
      <w:rPr>
        <w:rFonts w:hint="default" w:ascii="Wingdings" w:hAnsi="Wingdings"/>
      </w:rPr>
    </w:lvl>
    <w:lvl w:ilvl="6" w:tplc="20769272">
      <w:start w:val="1"/>
      <w:numFmt w:val="bullet"/>
      <w:lvlText w:val=""/>
      <w:lvlJc w:val="left"/>
      <w:pPr>
        <w:ind w:left="5040" w:hanging="360"/>
      </w:pPr>
      <w:rPr>
        <w:rFonts w:hint="default" w:ascii="Symbol" w:hAnsi="Symbol"/>
      </w:rPr>
    </w:lvl>
    <w:lvl w:ilvl="7" w:tplc="A2C28E9C">
      <w:start w:val="1"/>
      <w:numFmt w:val="bullet"/>
      <w:lvlText w:val="o"/>
      <w:lvlJc w:val="left"/>
      <w:pPr>
        <w:ind w:left="5760" w:hanging="360"/>
      </w:pPr>
      <w:rPr>
        <w:rFonts w:hint="default" w:ascii="Courier New" w:hAnsi="Courier New"/>
      </w:rPr>
    </w:lvl>
    <w:lvl w:ilvl="8" w:tplc="8DF69848">
      <w:start w:val="1"/>
      <w:numFmt w:val="bullet"/>
      <w:lvlText w:val=""/>
      <w:lvlJc w:val="left"/>
      <w:pPr>
        <w:ind w:left="6480" w:hanging="360"/>
      </w:pPr>
      <w:rPr>
        <w:rFonts w:hint="default" w:ascii="Wingdings" w:hAnsi="Wingdings"/>
      </w:rPr>
    </w:lvl>
  </w:abstractNum>
  <w:abstractNum w:abstractNumId="15" w15:restartNumberingAfterBreak="0">
    <w:nsid w:val="1AB724C1"/>
    <w:multiLevelType w:val="hybridMultilevel"/>
    <w:tmpl w:val="50FAE3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B265912"/>
    <w:multiLevelType w:val="hybridMultilevel"/>
    <w:tmpl w:val="FCB07618"/>
    <w:lvl w:ilvl="0" w:tplc="1C485BFC">
      <w:start w:val="1"/>
      <w:numFmt w:val="bullet"/>
      <w:lvlText w:val="-"/>
      <w:lvlJc w:val="left"/>
      <w:pPr>
        <w:ind w:left="720" w:hanging="360"/>
      </w:pPr>
      <w:rPr>
        <w:rFonts w:hint="default" w:ascii="Aptos" w:hAnsi="Aptos"/>
      </w:rPr>
    </w:lvl>
    <w:lvl w:ilvl="1" w:tplc="4342AF84">
      <w:start w:val="1"/>
      <w:numFmt w:val="bullet"/>
      <w:lvlText w:val="o"/>
      <w:lvlJc w:val="left"/>
      <w:pPr>
        <w:ind w:left="1440" w:hanging="360"/>
      </w:pPr>
      <w:rPr>
        <w:rFonts w:hint="default" w:ascii="Courier New" w:hAnsi="Courier New"/>
      </w:rPr>
    </w:lvl>
    <w:lvl w:ilvl="2" w:tplc="074E7EB8">
      <w:start w:val="1"/>
      <w:numFmt w:val="bullet"/>
      <w:lvlText w:val=""/>
      <w:lvlJc w:val="left"/>
      <w:pPr>
        <w:ind w:left="2160" w:hanging="360"/>
      </w:pPr>
      <w:rPr>
        <w:rFonts w:hint="default" w:ascii="Wingdings" w:hAnsi="Wingdings"/>
      </w:rPr>
    </w:lvl>
    <w:lvl w:ilvl="3" w:tplc="E7149848">
      <w:start w:val="1"/>
      <w:numFmt w:val="bullet"/>
      <w:lvlText w:val=""/>
      <w:lvlJc w:val="left"/>
      <w:pPr>
        <w:ind w:left="2880" w:hanging="360"/>
      </w:pPr>
      <w:rPr>
        <w:rFonts w:hint="default" w:ascii="Symbol" w:hAnsi="Symbol"/>
      </w:rPr>
    </w:lvl>
    <w:lvl w:ilvl="4" w:tplc="953EF58A">
      <w:start w:val="1"/>
      <w:numFmt w:val="bullet"/>
      <w:lvlText w:val="o"/>
      <w:lvlJc w:val="left"/>
      <w:pPr>
        <w:ind w:left="3600" w:hanging="360"/>
      </w:pPr>
      <w:rPr>
        <w:rFonts w:hint="default" w:ascii="Courier New" w:hAnsi="Courier New"/>
      </w:rPr>
    </w:lvl>
    <w:lvl w:ilvl="5" w:tplc="79344236">
      <w:start w:val="1"/>
      <w:numFmt w:val="bullet"/>
      <w:lvlText w:val=""/>
      <w:lvlJc w:val="left"/>
      <w:pPr>
        <w:ind w:left="4320" w:hanging="360"/>
      </w:pPr>
      <w:rPr>
        <w:rFonts w:hint="default" w:ascii="Wingdings" w:hAnsi="Wingdings"/>
      </w:rPr>
    </w:lvl>
    <w:lvl w:ilvl="6" w:tplc="5E869A2A">
      <w:start w:val="1"/>
      <w:numFmt w:val="bullet"/>
      <w:lvlText w:val=""/>
      <w:lvlJc w:val="left"/>
      <w:pPr>
        <w:ind w:left="5040" w:hanging="360"/>
      </w:pPr>
      <w:rPr>
        <w:rFonts w:hint="default" w:ascii="Symbol" w:hAnsi="Symbol"/>
      </w:rPr>
    </w:lvl>
    <w:lvl w:ilvl="7" w:tplc="DCF43092">
      <w:start w:val="1"/>
      <w:numFmt w:val="bullet"/>
      <w:lvlText w:val="o"/>
      <w:lvlJc w:val="left"/>
      <w:pPr>
        <w:ind w:left="5760" w:hanging="360"/>
      </w:pPr>
      <w:rPr>
        <w:rFonts w:hint="default" w:ascii="Courier New" w:hAnsi="Courier New"/>
      </w:rPr>
    </w:lvl>
    <w:lvl w:ilvl="8" w:tplc="C8B2D814">
      <w:start w:val="1"/>
      <w:numFmt w:val="bullet"/>
      <w:lvlText w:val=""/>
      <w:lvlJc w:val="left"/>
      <w:pPr>
        <w:ind w:left="6480" w:hanging="360"/>
      </w:pPr>
      <w:rPr>
        <w:rFonts w:hint="default" w:ascii="Wingdings" w:hAnsi="Wingdings"/>
      </w:rPr>
    </w:lvl>
  </w:abstractNum>
  <w:abstractNum w:abstractNumId="17" w15:restartNumberingAfterBreak="0">
    <w:nsid w:val="1B5411EF"/>
    <w:multiLevelType w:val="hybridMultilevel"/>
    <w:tmpl w:val="84A2A7C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E015065"/>
    <w:multiLevelType w:val="hybridMultilevel"/>
    <w:tmpl w:val="4DE825C0"/>
    <w:lvl w:ilvl="0" w:tplc="BD947A92">
      <w:start w:val="1"/>
      <w:numFmt w:val="bullet"/>
      <w:lvlText w:val="-"/>
      <w:lvlJc w:val="left"/>
      <w:pPr>
        <w:ind w:left="720" w:hanging="360"/>
      </w:pPr>
      <w:rPr>
        <w:rFonts w:hint="default" w:ascii="Aptos" w:hAnsi="Aptos"/>
      </w:rPr>
    </w:lvl>
    <w:lvl w:ilvl="1" w:tplc="9DB8155E">
      <w:start w:val="1"/>
      <w:numFmt w:val="bullet"/>
      <w:lvlText w:val="o"/>
      <w:lvlJc w:val="left"/>
      <w:pPr>
        <w:ind w:left="1440" w:hanging="360"/>
      </w:pPr>
      <w:rPr>
        <w:rFonts w:hint="default" w:ascii="Courier New" w:hAnsi="Courier New"/>
      </w:rPr>
    </w:lvl>
    <w:lvl w:ilvl="2" w:tplc="F892AD38">
      <w:start w:val="1"/>
      <w:numFmt w:val="bullet"/>
      <w:lvlText w:val=""/>
      <w:lvlJc w:val="left"/>
      <w:pPr>
        <w:ind w:left="2160" w:hanging="360"/>
      </w:pPr>
      <w:rPr>
        <w:rFonts w:hint="default" w:ascii="Wingdings" w:hAnsi="Wingdings"/>
      </w:rPr>
    </w:lvl>
    <w:lvl w:ilvl="3" w:tplc="EB12A27E">
      <w:start w:val="1"/>
      <w:numFmt w:val="bullet"/>
      <w:lvlText w:val=""/>
      <w:lvlJc w:val="left"/>
      <w:pPr>
        <w:ind w:left="2880" w:hanging="360"/>
      </w:pPr>
      <w:rPr>
        <w:rFonts w:hint="default" w:ascii="Symbol" w:hAnsi="Symbol"/>
      </w:rPr>
    </w:lvl>
    <w:lvl w:ilvl="4" w:tplc="6ED20A48">
      <w:start w:val="1"/>
      <w:numFmt w:val="bullet"/>
      <w:lvlText w:val="o"/>
      <w:lvlJc w:val="left"/>
      <w:pPr>
        <w:ind w:left="3600" w:hanging="360"/>
      </w:pPr>
      <w:rPr>
        <w:rFonts w:hint="default" w:ascii="Courier New" w:hAnsi="Courier New"/>
      </w:rPr>
    </w:lvl>
    <w:lvl w:ilvl="5" w:tplc="C6E6E708">
      <w:start w:val="1"/>
      <w:numFmt w:val="bullet"/>
      <w:lvlText w:val=""/>
      <w:lvlJc w:val="left"/>
      <w:pPr>
        <w:ind w:left="4320" w:hanging="360"/>
      </w:pPr>
      <w:rPr>
        <w:rFonts w:hint="default" w:ascii="Wingdings" w:hAnsi="Wingdings"/>
      </w:rPr>
    </w:lvl>
    <w:lvl w:ilvl="6" w:tplc="DA3011B8">
      <w:start w:val="1"/>
      <w:numFmt w:val="bullet"/>
      <w:lvlText w:val=""/>
      <w:lvlJc w:val="left"/>
      <w:pPr>
        <w:ind w:left="5040" w:hanging="360"/>
      </w:pPr>
      <w:rPr>
        <w:rFonts w:hint="default" w:ascii="Symbol" w:hAnsi="Symbol"/>
      </w:rPr>
    </w:lvl>
    <w:lvl w:ilvl="7" w:tplc="17B4CD0E">
      <w:start w:val="1"/>
      <w:numFmt w:val="bullet"/>
      <w:lvlText w:val="o"/>
      <w:lvlJc w:val="left"/>
      <w:pPr>
        <w:ind w:left="5760" w:hanging="360"/>
      </w:pPr>
      <w:rPr>
        <w:rFonts w:hint="default" w:ascii="Courier New" w:hAnsi="Courier New"/>
      </w:rPr>
    </w:lvl>
    <w:lvl w:ilvl="8" w:tplc="4224BCA2">
      <w:start w:val="1"/>
      <w:numFmt w:val="bullet"/>
      <w:lvlText w:val=""/>
      <w:lvlJc w:val="left"/>
      <w:pPr>
        <w:ind w:left="6480" w:hanging="360"/>
      </w:pPr>
      <w:rPr>
        <w:rFonts w:hint="default" w:ascii="Wingdings" w:hAnsi="Wingdings"/>
      </w:rPr>
    </w:lvl>
  </w:abstractNum>
  <w:abstractNum w:abstractNumId="19" w15:restartNumberingAfterBreak="0">
    <w:nsid w:val="1E4D33FA"/>
    <w:multiLevelType w:val="hybridMultilevel"/>
    <w:tmpl w:val="88A81D6E"/>
    <w:lvl w:ilvl="0" w:tplc="882ECD2C">
      <w:start w:val="4"/>
      <w:numFmt w:val="bullet"/>
      <w:lvlText w:val="»"/>
      <w:lvlJc w:val="left"/>
      <w:pPr>
        <w:ind w:left="720" w:hanging="360"/>
      </w:pPr>
      <w:rPr>
        <w:rFonts w:hint="default" w:ascii="Arial" w:hAnsi="Arial"/>
        <w:sz w:val="16"/>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0" w15:restartNumberingAfterBreak="0">
    <w:nsid w:val="1F330C87"/>
    <w:multiLevelType w:val="hybridMultilevel"/>
    <w:tmpl w:val="9246113A"/>
    <w:lvl w:ilvl="0" w:tplc="882ECD2C">
      <w:start w:val="4"/>
      <w:numFmt w:val="bullet"/>
      <w:lvlText w:val="»"/>
      <w:lvlJc w:val="left"/>
      <w:pPr>
        <w:ind w:left="720" w:hanging="360"/>
      </w:pPr>
      <w:rPr>
        <w:rFonts w:hint="default" w:ascii="Arial" w:hAnsi="Arial"/>
        <w:sz w:val="16"/>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1" w15:restartNumberingAfterBreak="0">
    <w:nsid w:val="233E31F0"/>
    <w:multiLevelType w:val="hybridMultilevel"/>
    <w:tmpl w:val="24BA5742"/>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2" w15:restartNumberingAfterBreak="0">
    <w:nsid w:val="2A286E07"/>
    <w:multiLevelType w:val="hybridMultilevel"/>
    <w:tmpl w:val="C7CC8A1A"/>
    <w:lvl w:ilvl="0" w:tplc="04090001">
      <w:start w:val="1"/>
      <w:numFmt w:val="bullet"/>
      <w:lvlText w:val=""/>
      <w:lvlJc w:val="left"/>
      <w:pPr>
        <w:ind w:left="1440" w:hanging="360"/>
      </w:pPr>
      <w:rPr>
        <w:rFonts w:hint="default" w:ascii="Symbol" w:hAnsi="Symbol"/>
      </w:rPr>
    </w:lvl>
    <w:lvl w:ilvl="1" w:tplc="04090003" w:tentative="1">
      <w:start w:val="1"/>
      <w:numFmt w:val="bullet"/>
      <w:lvlText w:val="o"/>
      <w:lvlJc w:val="left"/>
      <w:pPr>
        <w:ind w:left="2160" w:hanging="360"/>
      </w:pPr>
      <w:rPr>
        <w:rFonts w:hint="default" w:ascii="Courier New" w:hAnsi="Courier New" w:cs="Courier New"/>
      </w:rPr>
    </w:lvl>
    <w:lvl w:ilvl="2" w:tplc="04090005" w:tentative="1">
      <w:start w:val="1"/>
      <w:numFmt w:val="bullet"/>
      <w:lvlText w:val=""/>
      <w:lvlJc w:val="left"/>
      <w:pPr>
        <w:ind w:left="2880" w:hanging="360"/>
      </w:pPr>
      <w:rPr>
        <w:rFonts w:hint="default" w:ascii="Wingdings" w:hAnsi="Wingdings"/>
      </w:rPr>
    </w:lvl>
    <w:lvl w:ilvl="3" w:tplc="04090001" w:tentative="1">
      <w:start w:val="1"/>
      <w:numFmt w:val="bullet"/>
      <w:lvlText w:val=""/>
      <w:lvlJc w:val="left"/>
      <w:pPr>
        <w:ind w:left="3600" w:hanging="360"/>
      </w:pPr>
      <w:rPr>
        <w:rFonts w:hint="default" w:ascii="Symbol" w:hAnsi="Symbol"/>
      </w:rPr>
    </w:lvl>
    <w:lvl w:ilvl="4" w:tplc="04090003" w:tentative="1">
      <w:start w:val="1"/>
      <w:numFmt w:val="bullet"/>
      <w:lvlText w:val="o"/>
      <w:lvlJc w:val="left"/>
      <w:pPr>
        <w:ind w:left="4320" w:hanging="360"/>
      </w:pPr>
      <w:rPr>
        <w:rFonts w:hint="default" w:ascii="Courier New" w:hAnsi="Courier New" w:cs="Courier New"/>
      </w:rPr>
    </w:lvl>
    <w:lvl w:ilvl="5" w:tplc="04090005" w:tentative="1">
      <w:start w:val="1"/>
      <w:numFmt w:val="bullet"/>
      <w:lvlText w:val=""/>
      <w:lvlJc w:val="left"/>
      <w:pPr>
        <w:ind w:left="5040" w:hanging="360"/>
      </w:pPr>
      <w:rPr>
        <w:rFonts w:hint="default" w:ascii="Wingdings" w:hAnsi="Wingdings"/>
      </w:rPr>
    </w:lvl>
    <w:lvl w:ilvl="6" w:tplc="04090001" w:tentative="1">
      <w:start w:val="1"/>
      <w:numFmt w:val="bullet"/>
      <w:lvlText w:val=""/>
      <w:lvlJc w:val="left"/>
      <w:pPr>
        <w:ind w:left="5760" w:hanging="360"/>
      </w:pPr>
      <w:rPr>
        <w:rFonts w:hint="default" w:ascii="Symbol" w:hAnsi="Symbol"/>
      </w:rPr>
    </w:lvl>
    <w:lvl w:ilvl="7" w:tplc="04090003" w:tentative="1">
      <w:start w:val="1"/>
      <w:numFmt w:val="bullet"/>
      <w:lvlText w:val="o"/>
      <w:lvlJc w:val="left"/>
      <w:pPr>
        <w:ind w:left="6480" w:hanging="360"/>
      </w:pPr>
      <w:rPr>
        <w:rFonts w:hint="default" w:ascii="Courier New" w:hAnsi="Courier New" w:cs="Courier New"/>
      </w:rPr>
    </w:lvl>
    <w:lvl w:ilvl="8" w:tplc="04090005" w:tentative="1">
      <w:start w:val="1"/>
      <w:numFmt w:val="bullet"/>
      <w:lvlText w:val=""/>
      <w:lvlJc w:val="left"/>
      <w:pPr>
        <w:ind w:left="7200" w:hanging="360"/>
      </w:pPr>
      <w:rPr>
        <w:rFonts w:hint="default" w:ascii="Wingdings" w:hAnsi="Wingdings"/>
      </w:rPr>
    </w:lvl>
  </w:abstractNum>
  <w:abstractNum w:abstractNumId="23" w15:restartNumberingAfterBreak="0">
    <w:nsid w:val="2ADF6C51"/>
    <w:multiLevelType w:val="hybridMultilevel"/>
    <w:tmpl w:val="3F6800F2"/>
    <w:lvl w:ilvl="0" w:tplc="04090001">
      <w:start w:val="1"/>
      <w:numFmt w:val="bullet"/>
      <w:lvlText w:val=""/>
      <w:lvlJc w:val="left"/>
      <w:pPr>
        <w:ind w:left="720" w:hanging="360"/>
      </w:pPr>
      <w:rPr>
        <w:rFonts w:hint="default" w:ascii="Symbol" w:hAnsi="Symbol"/>
      </w:rPr>
    </w:lvl>
    <w:lvl w:ilvl="1" w:tplc="0409000D">
      <w:start w:val="1"/>
      <w:numFmt w:val="bullet"/>
      <w:lvlText w:val=""/>
      <w:lvlJc w:val="left"/>
      <w:pPr>
        <w:ind w:left="1440" w:hanging="360"/>
      </w:pPr>
      <w:rPr>
        <w:rFonts w:hint="default" w:ascii="Wingdings" w:hAnsi="Wingdings"/>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4" w15:restartNumberingAfterBreak="0">
    <w:nsid w:val="2AF35892"/>
    <w:multiLevelType w:val="hybridMultilevel"/>
    <w:tmpl w:val="C0B8EC0C"/>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BED6A69"/>
    <w:multiLevelType w:val="hybridMultilevel"/>
    <w:tmpl w:val="0F84B554"/>
    <w:lvl w:ilvl="0" w:tplc="04090001">
      <w:start w:val="1"/>
      <w:numFmt w:val="bullet"/>
      <w:lvlText w:val=""/>
      <w:lvlJc w:val="left"/>
      <w:pPr>
        <w:ind w:left="1080" w:hanging="360"/>
      </w:pPr>
      <w:rPr>
        <w:rFonts w:hint="default" w:ascii="Symbol" w:hAnsi="Symbol"/>
      </w:rPr>
    </w:lvl>
    <w:lvl w:ilvl="1" w:tplc="04090003" w:tentative="1">
      <w:start w:val="1"/>
      <w:numFmt w:val="bullet"/>
      <w:lvlText w:val="o"/>
      <w:lvlJc w:val="left"/>
      <w:pPr>
        <w:ind w:left="1800" w:hanging="360"/>
      </w:pPr>
      <w:rPr>
        <w:rFonts w:hint="default" w:ascii="Courier New" w:hAnsi="Courier New" w:cs="Courier New"/>
      </w:rPr>
    </w:lvl>
    <w:lvl w:ilvl="2" w:tplc="04090005" w:tentative="1">
      <w:start w:val="1"/>
      <w:numFmt w:val="bullet"/>
      <w:lvlText w:val=""/>
      <w:lvlJc w:val="left"/>
      <w:pPr>
        <w:ind w:left="2520" w:hanging="360"/>
      </w:pPr>
      <w:rPr>
        <w:rFonts w:hint="default" w:ascii="Wingdings" w:hAnsi="Wingdings"/>
      </w:rPr>
    </w:lvl>
    <w:lvl w:ilvl="3" w:tplc="04090001" w:tentative="1">
      <w:start w:val="1"/>
      <w:numFmt w:val="bullet"/>
      <w:lvlText w:val=""/>
      <w:lvlJc w:val="left"/>
      <w:pPr>
        <w:ind w:left="3240" w:hanging="360"/>
      </w:pPr>
      <w:rPr>
        <w:rFonts w:hint="default" w:ascii="Symbol" w:hAnsi="Symbol"/>
      </w:rPr>
    </w:lvl>
    <w:lvl w:ilvl="4" w:tplc="04090003" w:tentative="1">
      <w:start w:val="1"/>
      <w:numFmt w:val="bullet"/>
      <w:lvlText w:val="o"/>
      <w:lvlJc w:val="left"/>
      <w:pPr>
        <w:ind w:left="3960" w:hanging="360"/>
      </w:pPr>
      <w:rPr>
        <w:rFonts w:hint="default" w:ascii="Courier New" w:hAnsi="Courier New" w:cs="Courier New"/>
      </w:rPr>
    </w:lvl>
    <w:lvl w:ilvl="5" w:tplc="04090005" w:tentative="1">
      <w:start w:val="1"/>
      <w:numFmt w:val="bullet"/>
      <w:lvlText w:val=""/>
      <w:lvlJc w:val="left"/>
      <w:pPr>
        <w:ind w:left="4680" w:hanging="360"/>
      </w:pPr>
      <w:rPr>
        <w:rFonts w:hint="default" w:ascii="Wingdings" w:hAnsi="Wingdings"/>
      </w:rPr>
    </w:lvl>
    <w:lvl w:ilvl="6" w:tplc="04090001" w:tentative="1">
      <w:start w:val="1"/>
      <w:numFmt w:val="bullet"/>
      <w:lvlText w:val=""/>
      <w:lvlJc w:val="left"/>
      <w:pPr>
        <w:ind w:left="5400" w:hanging="360"/>
      </w:pPr>
      <w:rPr>
        <w:rFonts w:hint="default" w:ascii="Symbol" w:hAnsi="Symbol"/>
      </w:rPr>
    </w:lvl>
    <w:lvl w:ilvl="7" w:tplc="04090003" w:tentative="1">
      <w:start w:val="1"/>
      <w:numFmt w:val="bullet"/>
      <w:lvlText w:val="o"/>
      <w:lvlJc w:val="left"/>
      <w:pPr>
        <w:ind w:left="6120" w:hanging="360"/>
      </w:pPr>
      <w:rPr>
        <w:rFonts w:hint="default" w:ascii="Courier New" w:hAnsi="Courier New" w:cs="Courier New"/>
      </w:rPr>
    </w:lvl>
    <w:lvl w:ilvl="8" w:tplc="04090005" w:tentative="1">
      <w:start w:val="1"/>
      <w:numFmt w:val="bullet"/>
      <w:lvlText w:val=""/>
      <w:lvlJc w:val="left"/>
      <w:pPr>
        <w:ind w:left="6840" w:hanging="360"/>
      </w:pPr>
      <w:rPr>
        <w:rFonts w:hint="default" w:ascii="Wingdings" w:hAnsi="Wingdings"/>
      </w:rPr>
    </w:lvl>
  </w:abstractNum>
  <w:abstractNum w:abstractNumId="26" w15:restartNumberingAfterBreak="0">
    <w:nsid w:val="2C2A1289"/>
    <w:multiLevelType w:val="hybridMultilevel"/>
    <w:tmpl w:val="82CA1922"/>
    <w:lvl w:ilvl="0" w:tplc="AAB45FF0">
      <w:start w:val="1"/>
      <w:numFmt w:val="bullet"/>
      <w:lvlText w:val=""/>
      <w:lvlJc w:val="left"/>
      <w:pPr>
        <w:ind w:left="720" w:hanging="360"/>
      </w:pPr>
      <w:rPr>
        <w:rFonts w:hint="default" w:ascii="Symbol" w:hAnsi="Symbol"/>
      </w:rPr>
    </w:lvl>
    <w:lvl w:ilvl="1" w:tplc="0A8274E4">
      <w:start w:val="1"/>
      <w:numFmt w:val="lowerLetter"/>
      <w:lvlText w:val="%2."/>
      <w:lvlJc w:val="left"/>
      <w:pPr>
        <w:ind w:left="1440" w:hanging="360"/>
      </w:pPr>
    </w:lvl>
    <w:lvl w:ilvl="2" w:tplc="CCF4386A">
      <w:start w:val="1"/>
      <w:numFmt w:val="lowerRoman"/>
      <w:lvlText w:val="%3."/>
      <w:lvlJc w:val="right"/>
      <w:pPr>
        <w:ind w:left="2160" w:hanging="180"/>
      </w:pPr>
    </w:lvl>
    <w:lvl w:ilvl="3" w:tplc="8C344E54">
      <w:start w:val="1"/>
      <w:numFmt w:val="decimal"/>
      <w:lvlText w:val="%4."/>
      <w:lvlJc w:val="left"/>
      <w:pPr>
        <w:ind w:left="2880" w:hanging="360"/>
      </w:pPr>
    </w:lvl>
    <w:lvl w:ilvl="4" w:tplc="806C312C">
      <w:start w:val="1"/>
      <w:numFmt w:val="lowerLetter"/>
      <w:lvlText w:val="%5."/>
      <w:lvlJc w:val="left"/>
      <w:pPr>
        <w:ind w:left="3600" w:hanging="360"/>
      </w:pPr>
    </w:lvl>
    <w:lvl w:ilvl="5" w:tplc="E842F314">
      <w:start w:val="1"/>
      <w:numFmt w:val="lowerRoman"/>
      <w:lvlText w:val="%6."/>
      <w:lvlJc w:val="right"/>
      <w:pPr>
        <w:ind w:left="4320" w:hanging="180"/>
      </w:pPr>
    </w:lvl>
    <w:lvl w:ilvl="6" w:tplc="09D82306">
      <w:start w:val="1"/>
      <w:numFmt w:val="decimal"/>
      <w:lvlText w:val="%7."/>
      <w:lvlJc w:val="left"/>
      <w:pPr>
        <w:ind w:left="5040" w:hanging="360"/>
      </w:pPr>
    </w:lvl>
    <w:lvl w:ilvl="7" w:tplc="F2DA1F46">
      <w:start w:val="1"/>
      <w:numFmt w:val="lowerLetter"/>
      <w:lvlText w:val="%8."/>
      <w:lvlJc w:val="left"/>
      <w:pPr>
        <w:ind w:left="5760" w:hanging="360"/>
      </w:pPr>
    </w:lvl>
    <w:lvl w:ilvl="8" w:tplc="24B0D826">
      <w:start w:val="1"/>
      <w:numFmt w:val="lowerRoman"/>
      <w:lvlText w:val="%9."/>
      <w:lvlJc w:val="right"/>
      <w:pPr>
        <w:ind w:left="6480" w:hanging="180"/>
      </w:pPr>
    </w:lvl>
  </w:abstractNum>
  <w:abstractNum w:abstractNumId="27" w15:restartNumberingAfterBreak="0">
    <w:nsid w:val="2CCD6CCD"/>
    <w:multiLevelType w:val="hybridMultilevel"/>
    <w:tmpl w:val="9056B47A"/>
    <w:lvl w:ilvl="0" w:tplc="39D8830C">
      <w:start w:val="1"/>
      <w:numFmt w:val="bullet"/>
      <w:lvlText w:val=""/>
      <w:lvlJc w:val="left"/>
      <w:pPr>
        <w:ind w:left="720" w:hanging="360"/>
      </w:pPr>
      <w:rPr>
        <w:rFonts w:hint="default" w:ascii="Symbol" w:hAnsi="Symbol"/>
      </w:rPr>
    </w:lvl>
    <w:lvl w:ilvl="1" w:tplc="EA90371C">
      <w:start w:val="1"/>
      <w:numFmt w:val="lowerLetter"/>
      <w:lvlText w:val="%2."/>
      <w:lvlJc w:val="left"/>
      <w:pPr>
        <w:ind w:left="1440" w:hanging="360"/>
      </w:pPr>
    </w:lvl>
    <w:lvl w:ilvl="2" w:tplc="B24EFD28">
      <w:start w:val="1"/>
      <w:numFmt w:val="lowerRoman"/>
      <w:lvlText w:val="%3."/>
      <w:lvlJc w:val="right"/>
      <w:pPr>
        <w:ind w:left="2160" w:hanging="180"/>
      </w:pPr>
    </w:lvl>
    <w:lvl w:ilvl="3" w:tplc="6A3CE126">
      <w:start w:val="1"/>
      <w:numFmt w:val="decimal"/>
      <w:lvlText w:val="%4."/>
      <w:lvlJc w:val="left"/>
      <w:pPr>
        <w:ind w:left="2880" w:hanging="360"/>
      </w:pPr>
    </w:lvl>
    <w:lvl w:ilvl="4" w:tplc="F216BA12">
      <w:start w:val="1"/>
      <w:numFmt w:val="lowerLetter"/>
      <w:lvlText w:val="%5."/>
      <w:lvlJc w:val="left"/>
      <w:pPr>
        <w:ind w:left="3600" w:hanging="360"/>
      </w:pPr>
    </w:lvl>
    <w:lvl w:ilvl="5" w:tplc="F75E85AE">
      <w:start w:val="1"/>
      <w:numFmt w:val="lowerRoman"/>
      <w:lvlText w:val="%6."/>
      <w:lvlJc w:val="right"/>
      <w:pPr>
        <w:ind w:left="4320" w:hanging="180"/>
      </w:pPr>
    </w:lvl>
    <w:lvl w:ilvl="6" w:tplc="D41CEB4E">
      <w:start w:val="1"/>
      <w:numFmt w:val="decimal"/>
      <w:lvlText w:val="%7."/>
      <w:lvlJc w:val="left"/>
      <w:pPr>
        <w:ind w:left="5040" w:hanging="360"/>
      </w:pPr>
    </w:lvl>
    <w:lvl w:ilvl="7" w:tplc="D2BAC932">
      <w:start w:val="1"/>
      <w:numFmt w:val="lowerLetter"/>
      <w:lvlText w:val="%8."/>
      <w:lvlJc w:val="left"/>
      <w:pPr>
        <w:ind w:left="5760" w:hanging="360"/>
      </w:pPr>
    </w:lvl>
    <w:lvl w:ilvl="8" w:tplc="21E81CFC">
      <w:start w:val="1"/>
      <w:numFmt w:val="lowerRoman"/>
      <w:lvlText w:val="%9."/>
      <w:lvlJc w:val="right"/>
      <w:pPr>
        <w:ind w:left="6480" w:hanging="180"/>
      </w:pPr>
    </w:lvl>
  </w:abstractNum>
  <w:abstractNum w:abstractNumId="28" w15:restartNumberingAfterBreak="0">
    <w:nsid w:val="2CFDA7CA"/>
    <w:multiLevelType w:val="hybridMultilevel"/>
    <w:tmpl w:val="10DC3B66"/>
    <w:lvl w:ilvl="0" w:tplc="227C4CC4">
      <w:start w:val="1"/>
      <w:numFmt w:val="bullet"/>
      <w:lvlText w:val="-"/>
      <w:lvlJc w:val="left"/>
      <w:pPr>
        <w:ind w:left="720" w:hanging="360"/>
      </w:pPr>
      <w:rPr>
        <w:rFonts w:hint="default" w:ascii="Aptos" w:hAnsi="Aptos"/>
      </w:rPr>
    </w:lvl>
    <w:lvl w:ilvl="1" w:tplc="87FC6F54">
      <w:start w:val="1"/>
      <w:numFmt w:val="bullet"/>
      <w:lvlText w:val="o"/>
      <w:lvlJc w:val="left"/>
      <w:pPr>
        <w:ind w:left="1440" w:hanging="360"/>
      </w:pPr>
      <w:rPr>
        <w:rFonts w:hint="default" w:ascii="Courier New" w:hAnsi="Courier New"/>
      </w:rPr>
    </w:lvl>
    <w:lvl w:ilvl="2" w:tplc="795E97C4">
      <w:start w:val="1"/>
      <w:numFmt w:val="bullet"/>
      <w:lvlText w:val=""/>
      <w:lvlJc w:val="left"/>
      <w:pPr>
        <w:ind w:left="2160" w:hanging="360"/>
      </w:pPr>
      <w:rPr>
        <w:rFonts w:hint="default" w:ascii="Wingdings" w:hAnsi="Wingdings"/>
      </w:rPr>
    </w:lvl>
    <w:lvl w:ilvl="3" w:tplc="C16CC4C2">
      <w:start w:val="1"/>
      <w:numFmt w:val="bullet"/>
      <w:lvlText w:val=""/>
      <w:lvlJc w:val="left"/>
      <w:pPr>
        <w:ind w:left="2880" w:hanging="360"/>
      </w:pPr>
      <w:rPr>
        <w:rFonts w:hint="default" w:ascii="Symbol" w:hAnsi="Symbol"/>
      </w:rPr>
    </w:lvl>
    <w:lvl w:ilvl="4" w:tplc="EE70CC30">
      <w:start w:val="1"/>
      <w:numFmt w:val="bullet"/>
      <w:lvlText w:val="o"/>
      <w:lvlJc w:val="left"/>
      <w:pPr>
        <w:ind w:left="3600" w:hanging="360"/>
      </w:pPr>
      <w:rPr>
        <w:rFonts w:hint="default" w:ascii="Courier New" w:hAnsi="Courier New"/>
      </w:rPr>
    </w:lvl>
    <w:lvl w:ilvl="5" w:tplc="D9261B16">
      <w:start w:val="1"/>
      <w:numFmt w:val="bullet"/>
      <w:lvlText w:val=""/>
      <w:lvlJc w:val="left"/>
      <w:pPr>
        <w:ind w:left="4320" w:hanging="360"/>
      </w:pPr>
      <w:rPr>
        <w:rFonts w:hint="default" w:ascii="Wingdings" w:hAnsi="Wingdings"/>
      </w:rPr>
    </w:lvl>
    <w:lvl w:ilvl="6" w:tplc="8D822444">
      <w:start w:val="1"/>
      <w:numFmt w:val="bullet"/>
      <w:lvlText w:val=""/>
      <w:lvlJc w:val="left"/>
      <w:pPr>
        <w:ind w:left="5040" w:hanging="360"/>
      </w:pPr>
      <w:rPr>
        <w:rFonts w:hint="default" w:ascii="Symbol" w:hAnsi="Symbol"/>
      </w:rPr>
    </w:lvl>
    <w:lvl w:ilvl="7" w:tplc="AF8E891E">
      <w:start w:val="1"/>
      <w:numFmt w:val="bullet"/>
      <w:lvlText w:val="o"/>
      <w:lvlJc w:val="left"/>
      <w:pPr>
        <w:ind w:left="5760" w:hanging="360"/>
      </w:pPr>
      <w:rPr>
        <w:rFonts w:hint="default" w:ascii="Courier New" w:hAnsi="Courier New"/>
      </w:rPr>
    </w:lvl>
    <w:lvl w:ilvl="8" w:tplc="D89C665C">
      <w:start w:val="1"/>
      <w:numFmt w:val="bullet"/>
      <w:lvlText w:val=""/>
      <w:lvlJc w:val="left"/>
      <w:pPr>
        <w:ind w:left="6480" w:hanging="360"/>
      </w:pPr>
      <w:rPr>
        <w:rFonts w:hint="default" w:ascii="Wingdings" w:hAnsi="Wingdings"/>
      </w:rPr>
    </w:lvl>
  </w:abstractNum>
  <w:abstractNum w:abstractNumId="29" w15:restartNumberingAfterBreak="0">
    <w:nsid w:val="2D0728FE"/>
    <w:multiLevelType w:val="hybridMultilevel"/>
    <w:tmpl w:val="B9F44818"/>
    <w:lvl w:ilvl="0" w:tplc="2EFE1EAA">
      <w:start w:val="1"/>
      <w:numFmt w:val="bullet"/>
      <w:lvlText w:val=""/>
      <w:lvlJc w:val="left"/>
      <w:pPr>
        <w:ind w:left="720" w:hanging="360"/>
      </w:pPr>
      <w:rPr>
        <w:rFonts w:hint="default" w:ascii="Symbol" w:hAnsi="Symbol"/>
      </w:rPr>
    </w:lvl>
    <w:lvl w:ilvl="1" w:tplc="D400C5D4">
      <w:start w:val="1"/>
      <w:numFmt w:val="lowerLetter"/>
      <w:lvlText w:val="%2."/>
      <w:lvlJc w:val="left"/>
      <w:pPr>
        <w:ind w:left="1440" w:hanging="360"/>
      </w:pPr>
    </w:lvl>
    <w:lvl w:ilvl="2" w:tplc="015440A0">
      <w:start w:val="1"/>
      <w:numFmt w:val="lowerRoman"/>
      <w:lvlText w:val="%3."/>
      <w:lvlJc w:val="right"/>
      <w:pPr>
        <w:ind w:left="2160" w:hanging="180"/>
      </w:pPr>
    </w:lvl>
    <w:lvl w:ilvl="3" w:tplc="8C08B2CA">
      <w:start w:val="1"/>
      <w:numFmt w:val="decimal"/>
      <w:lvlText w:val="%4."/>
      <w:lvlJc w:val="left"/>
      <w:pPr>
        <w:ind w:left="2880" w:hanging="360"/>
      </w:pPr>
    </w:lvl>
    <w:lvl w:ilvl="4" w:tplc="983CB18C">
      <w:start w:val="1"/>
      <w:numFmt w:val="lowerLetter"/>
      <w:lvlText w:val="%5."/>
      <w:lvlJc w:val="left"/>
      <w:pPr>
        <w:ind w:left="3600" w:hanging="360"/>
      </w:pPr>
    </w:lvl>
    <w:lvl w:ilvl="5" w:tplc="CAD01ACC">
      <w:start w:val="1"/>
      <w:numFmt w:val="lowerRoman"/>
      <w:lvlText w:val="%6."/>
      <w:lvlJc w:val="right"/>
      <w:pPr>
        <w:ind w:left="4320" w:hanging="180"/>
      </w:pPr>
    </w:lvl>
    <w:lvl w:ilvl="6" w:tplc="46A0C904">
      <w:start w:val="1"/>
      <w:numFmt w:val="decimal"/>
      <w:lvlText w:val="%7."/>
      <w:lvlJc w:val="left"/>
      <w:pPr>
        <w:ind w:left="5040" w:hanging="360"/>
      </w:pPr>
    </w:lvl>
    <w:lvl w:ilvl="7" w:tplc="1B0871A0">
      <w:start w:val="1"/>
      <w:numFmt w:val="lowerLetter"/>
      <w:lvlText w:val="%8."/>
      <w:lvlJc w:val="left"/>
      <w:pPr>
        <w:ind w:left="5760" w:hanging="360"/>
      </w:pPr>
    </w:lvl>
    <w:lvl w:ilvl="8" w:tplc="75D60BE2">
      <w:start w:val="1"/>
      <w:numFmt w:val="lowerRoman"/>
      <w:lvlText w:val="%9."/>
      <w:lvlJc w:val="right"/>
      <w:pPr>
        <w:ind w:left="6480" w:hanging="180"/>
      </w:pPr>
    </w:lvl>
  </w:abstractNum>
  <w:abstractNum w:abstractNumId="30" w15:restartNumberingAfterBreak="0">
    <w:nsid w:val="2D6E1672"/>
    <w:multiLevelType w:val="hybridMultilevel"/>
    <w:tmpl w:val="713221D8"/>
    <w:lvl w:ilvl="0" w:tplc="4802EE32">
      <w:numFmt w:val="bullet"/>
      <w:lvlText w:val="•"/>
      <w:lvlJc w:val="left"/>
      <w:pPr>
        <w:ind w:left="720" w:hanging="360"/>
      </w:pPr>
      <w:rPr>
        <w:rFonts w:hint="default" w:ascii="Arial" w:hAnsi="Arial" w:eastAsia="Times New Roman" w:cs="Arial"/>
      </w:rPr>
    </w:lvl>
    <w:lvl w:ilvl="1" w:tplc="EA90371C">
      <w:start w:val="1"/>
      <w:numFmt w:val="lowerLetter"/>
      <w:lvlText w:val="%2."/>
      <w:lvlJc w:val="left"/>
      <w:pPr>
        <w:ind w:left="1440" w:hanging="360"/>
      </w:pPr>
    </w:lvl>
    <w:lvl w:ilvl="2" w:tplc="B24EFD28">
      <w:start w:val="1"/>
      <w:numFmt w:val="lowerRoman"/>
      <w:lvlText w:val="%3."/>
      <w:lvlJc w:val="right"/>
      <w:pPr>
        <w:ind w:left="2160" w:hanging="180"/>
      </w:pPr>
    </w:lvl>
    <w:lvl w:ilvl="3" w:tplc="6A3CE126">
      <w:start w:val="1"/>
      <w:numFmt w:val="decimal"/>
      <w:lvlText w:val="%4."/>
      <w:lvlJc w:val="left"/>
      <w:pPr>
        <w:ind w:left="2880" w:hanging="360"/>
      </w:pPr>
    </w:lvl>
    <w:lvl w:ilvl="4" w:tplc="F216BA12">
      <w:start w:val="1"/>
      <w:numFmt w:val="lowerLetter"/>
      <w:lvlText w:val="%5."/>
      <w:lvlJc w:val="left"/>
      <w:pPr>
        <w:ind w:left="3600" w:hanging="360"/>
      </w:pPr>
    </w:lvl>
    <w:lvl w:ilvl="5" w:tplc="F75E85AE">
      <w:start w:val="1"/>
      <w:numFmt w:val="lowerRoman"/>
      <w:lvlText w:val="%6."/>
      <w:lvlJc w:val="right"/>
      <w:pPr>
        <w:ind w:left="4320" w:hanging="180"/>
      </w:pPr>
    </w:lvl>
    <w:lvl w:ilvl="6" w:tplc="D41CEB4E">
      <w:start w:val="1"/>
      <w:numFmt w:val="decimal"/>
      <w:lvlText w:val="%7."/>
      <w:lvlJc w:val="left"/>
      <w:pPr>
        <w:ind w:left="5040" w:hanging="360"/>
      </w:pPr>
    </w:lvl>
    <w:lvl w:ilvl="7" w:tplc="D2BAC932">
      <w:start w:val="1"/>
      <w:numFmt w:val="lowerLetter"/>
      <w:lvlText w:val="%8."/>
      <w:lvlJc w:val="left"/>
      <w:pPr>
        <w:ind w:left="5760" w:hanging="360"/>
      </w:pPr>
    </w:lvl>
    <w:lvl w:ilvl="8" w:tplc="21E81CFC">
      <w:start w:val="1"/>
      <w:numFmt w:val="lowerRoman"/>
      <w:lvlText w:val="%9."/>
      <w:lvlJc w:val="right"/>
      <w:pPr>
        <w:ind w:left="6480" w:hanging="180"/>
      </w:pPr>
    </w:lvl>
  </w:abstractNum>
  <w:abstractNum w:abstractNumId="31" w15:restartNumberingAfterBreak="0">
    <w:nsid w:val="2EC6147F"/>
    <w:multiLevelType w:val="hybridMultilevel"/>
    <w:tmpl w:val="31BEC84C"/>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1316015"/>
    <w:multiLevelType w:val="hybridMultilevel"/>
    <w:tmpl w:val="67849A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19A28B9"/>
    <w:multiLevelType w:val="hybridMultilevel"/>
    <w:tmpl w:val="7110CDCE"/>
    <w:lvl w:ilvl="0" w:tplc="04090005">
      <w:start w:val="1"/>
      <w:numFmt w:val="bullet"/>
      <w:lvlText w:val=""/>
      <w:lvlJc w:val="left"/>
      <w:pPr>
        <w:ind w:left="1440" w:hanging="360"/>
      </w:pPr>
      <w:rPr>
        <w:rFonts w:hint="default" w:ascii="Wingdings" w:hAnsi="Wingdings"/>
      </w:rPr>
    </w:lvl>
    <w:lvl w:ilvl="1" w:tplc="04090003" w:tentative="1">
      <w:start w:val="1"/>
      <w:numFmt w:val="bullet"/>
      <w:lvlText w:val="o"/>
      <w:lvlJc w:val="left"/>
      <w:pPr>
        <w:ind w:left="2160" w:hanging="360"/>
      </w:pPr>
      <w:rPr>
        <w:rFonts w:hint="default" w:ascii="Courier New" w:hAnsi="Courier New" w:cs="Courier New"/>
      </w:rPr>
    </w:lvl>
    <w:lvl w:ilvl="2" w:tplc="04090005" w:tentative="1">
      <w:start w:val="1"/>
      <w:numFmt w:val="bullet"/>
      <w:lvlText w:val=""/>
      <w:lvlJc w:val="left"/>
      <w:pPr>
        <w:ind w:left="2880" w:hanging="360"/>
      </w:pPr>
      <w:rPr>
        <w:rFonts w:hint="default" w:ascii="Wingdings" w:hAnsi="Wingdings"/>
      </w:rPr>
    </w:lvl>
    <w:lvl w:ilvl="3" w:tplc="04090001" w:tentative="1">
      <w:start w:val="1"/>
      <w:numFmt w:val="bullet"/>
      <w:lvlText w:val=""/>
      <w:lvlJc w:val="left"/>
      <w:pPr>
        <w:ind w:left="3600" w:hanging="360"/>
      </w:pPr>
      <w:rPr>
        <w:rFonts w:hint="default" w:ascii="Symbol" w:hAnsi="Symbol"/>
      </w:rPr>
    </w:lvl>
    <w:lvl w:ilvl="4" w:tplc="04090003" w:tentative="1">
      <w:start w:val="1"/>
      <w:numFmt w:val="bullet"/>
      <w:lvlText w:val="o"/>
      <w:lvlJc w:val="left"/>
      <w:pPr>
        <w:ind w:left="4320" w:hanging="360"/>
      </w:pPr>
      <w:rPr>
        <w:rFonts w:hint="default" w:ascii="Courier New" w:hAnsi="Courier New" w:cs="Courier New"/>
      </w:rPr>
    </w:lvl>
    <w:lvl w:ilvl="5" w:tplc="04090005" w:tentative="1">
      <w:start w:val="1"/>
      <w:numFmt w:val="bullet"/>
      <w:lvlText w:val=""/>
      <w:lvlJc w:val="left"/>
      <w:pPr>
        <w:ind w:left="5040" w:hanging="360"/>
      </w:pPr>
      <w:rPr>
        <w:rFonts w:hint="default" w:ascii="Wingdings" w:hAnsi="Wingdings"/>
      </w:rPr>
    </w:lvl>
    <w:lvl w:ilvl="6" w:tplc="04090001" w:tentative="1">
      <w:start w:val="1"/>
      <w:numFmt w:val="bullet"/>
      <w:lvlText w:val=""/>
      <w:lvlJc w:val="left"/>
      <w:pPr>
        <w:ind w:left="5760" w:hanging="360"/>
      </w:pPr>
      <w:rPr>
        <w:rFonts w:hint="default" w:ascii="Symbol" w:hAnsi="Symbol"/>
      </w:rPr>
    </w:lvl>
    <w:lvl w:ilvl="7" w:tplc="04090003" w:tentative="1">
      <w:start w:val="1"/>
      <w:numFmt w:val="bullet"/>
      <w:lvlText w:val="o"/>
      <w:lvlJc w:val="left"/>
      <w:pPr>
        <w:ind w:left="6480" w:hanging="360"/>
      </w:pPr>
      <w:rPr>
        <w:rFonts w:hint="default" w:ascii="Courier New" w:hAnsi="Courier New" w:cs="Courier New"/>
      </w:rPr>
    </w:lvl>
    <w:lvl w:ilvl="8" w:tplc="04090005" w:tentative="1">
      <w:start w:val="1"/>
      <w:numFmt w:val="bullet"/>
      <w:lvlText w:val=""/>
      <w:lvlJc w:val="left"/>
      <w:pPr>
        <w:ind w:left="7200" w:hanging="360"/>
      </w:pPr>
      <w:rPr>
        <w:rFonts w:hint="default" w:ascii="Wingdings" w:hAnsi="Wingdings"/>
      </w:rPr>
    </w:lvl>
  </w:abstractNum>
  <w:abstractNum w:abstractNumId="34" w15:restartNumberingAfterBreak="0">
    <w:nsid w:val="323A08CF"/>
    <w:multiLevelType w:val="hybridMultilevel"/>
    <w:tmpl w:val="45DEB228"/>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35" w15:restartNumberingAfterBreak="0">
    <w:nsid w:val="343D4747"/>
    <w:multiLevelType w:val="hybridMultilevel"/>
    <w:tmpl w:val="7F5A31F0"/>
    <w:lvl w:ilvl="0" w:tplc="04090001">
      <w:start w:val="1"/>
      <w:numFmt w:val="bullet"/>
      <w:lvlText w:val=""/>
      <w:lvlJc w:val="left"/>
      <w:pPr>
        <w:ind w:left="720" w:hanging="360"/>
      </w:pPr>
      <w:rPr>
        <w:rFonts w:hint="default" w:ascii="Symbol" w:hAnsi="Symbol"/>
        <w:sz w:val="16"/>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6" w15:restartNumberingAfterBreak="0">
    <w:nsid w:val="3684121F"/>
    <w:multiLevelType w:val="hybridMultilevel"/>
    <w:tmpl w:val="E23A52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3D436343"/>
    <w:multiLevelType w:val="hybridMultilevel"/>
    <w:tmpl w:val="A704BED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41662F64"/>
    <w:multiLevelType w:val="hybridMultilevel"/>
    <w:tmpl w:val="974EFB36"/>
    <w:lvl w:ilvl="0" w:tplc="AE92C3B8">
      <w:start w:val="1"/>
      <w:numFmt w:val="bullet"/>
      <w:lvlText w:val=""/>
      <w:lvlJc w:val="left"/>
      <w:pPr>
        <w:ind w:left="720" w:hanging="360"/>
      </w:pPr>
      <w:rPr>
        <w:rFonts w:hint="default" w:ascii="Symbol" w:hAnsi="Symbol"/>
      </w:rPr>
    </w:lvl>
    <w:lvl w:ilvl="1" w:tplc="095204FC">
      <w:start w:val="1"/>
      <w:numFmt w:val="bullet"/>
      <w:lvlText w:val="o"/>
      <w:lvlJc w:val="left"/>
      <w:pPr>
        <w:ind w:left="1440" w:hanging="360"/>
      </w:pPr>
      <w:rPr>
        <w:rFonts w:hint="default" w:ascii="Courier New" w:hAnsi="Courier New"/>
      </w:rPr>
    </w:lvl>
    <w:lvl w:ilvl="2" w:tplc="864820CC">
      <w:start w:val="1"/>
      <w:numFmt w:val="bullet"/>
      <w:lvlText w:val=""/>
      <w:lvlJc w:val="left"/>
      <w:pPr>
        <w:ind w:left="2160" w:hanging="360"/>
      </w:pPr>
      <w:rPr>
        <w:rFonts w:hint="default" w:ascii="Wingdings" w:hAnsi="Wingdings"/>
      </w:rPr>
    </w:lvl>
    <w:lvl w:ilvl="3" w:tplc="BC70A9F6">
      <w:start w:val="1"/>
      <w:numFmt w:val="bullet"/>
      <w:lvlText w:val=""/>
      <w:lvlJc w:val="left"/>
      <w:pPr>
        <w:ind w:left="2880" w:hanging="360"/>
      </w:pPr>
      <w:rPr>
        <w:rFonts w:hint="default" w:ascii="Symbol" w:hAnsi="Symbol"/>
      </w:rPr>
    </w:lvl>
    <w:lvl w:ilvl="4" w:tplc="C6703284">
      <w:start w:val="1"/>
      <w:numFmt w:val="bullet"/>
      <w:lvlText w:val="o"/>
      <w:lvlJc w:val="left"/>
      <w:pPr>
        <w:ind w:left="3600" w:hanging="360"/>
      </w:pPr>
      <w:rPr>
        <w:rFonts w:hint="default" w:ascii="Courier New" w:hAnsi="Courier New"/>
      </w:rPr>
    </w:lvl>
    <w:lvl w:ilvl="5" w:tplc="6A1C1026">
      <w:start w:val="1"/>
      <w:numFmt w:val="bullet"/>
      <w:lvlText w:val=""/>
      <w:lvlJc w:val="left"/>
      <w:pPr>
        <w:ind w:left="4320" w:hanging="360"/>
      </w:pPr>
      <w:rPr>
        <w:rFonts w:hint="default" w:ascii="Wingdings" w:hAnsi="Wingdings"/>
      </w:rPr>
    </w:lvl>
    <w:lvl w:ilvl="6" w:tplc="DBFC12CE">
      <w:start w:val="1"/>
      <w:numFmt w:val="bullet"/>
      <w:lvlText w:val=""/>
      <w:lvlJc w:val="left"/>
      <w:pPr>
        <w:ind w:left="5040" w:hanging="360"/>
      </w:pPr>
      <w:rPr>
        <w:rFonts w:hint="default" w:ascii="Symbol" w:hAnsi="Symbol"/>
      </w:rPr>
    </w:lvl>
    <w:lvl w:ilvl="7" w:tplc="CD9ECAB4">
      <w:start w:val="1"/>
      <w:numFmt w:val="bullet"/>
      <w:lvlText w:val="o"/>
      <w:lvlJc w:val="left"/>
      <w:pPr>
        <w:ind w:left="5760" w:hanging="360"/>
      </w:pPr>
      <w:rPr>
        <w:rFonts w:hint="default" w:ascii="Courier New" w:hAnsi="Courier New"/>
      </w:rPr>
    </w:lvl>
    <w:lvl w:ilvl="8" w:tplc="CFC2EA98">
      <w:start w:val="1"/>
      <w:numFmt w:val="bullet"/>
      <w:lvlText w:val=""/>
      <w:lvlJc w:val="left"/>
      <w:pPr>
        <w:ind w:left="6480" w:hanging="360"/>
      </w:pPr>
      <w:rPr>
        <w:rFonts w:hint="default" w:ascii="Wingdings" w:hAnsi="Wingdings"/>
      </w:rPr>
    </w:lvl>
  </w:abstractNum>
  <w:abstractNum w:abstractNumId="39" w15:restartNumberingAfterBreak="0">
    <w:nsid w:val="42A73FDF"/>
    <w:multiLevelType w:val="hybridMultilevel"/>
    <w:tmpl w:val="33C6957C"/>
    <w:lvl w:ilvl="0" w:tplc="04060001">
      <w:start w:val="1"/>
      <w:numFmt w:val="bullet"/>
      <w:lvlText w:val=""/>
      <w:lvlJc w:val="left"/>
      <w:pPr>
        <w:ind w:left="720" w:hanging="360"/>
      </w:pPr>
      <w:rPr>
        <w:rFonts w:hint="default" w:ascii="Symbol" w:hAnsi="Symbol"/>
      </w:rPr>
    </w:lvl>
    <w:lvl w:ilvl="1" w:tplc="04060003" w:tentative="1">
      <w:start w:val="1"/>
      <w:numFmt w:val="bullet"/>
      <w:lvlText w:val="o"/>
      <w:lvlJc w:val="left"/>
      <w:pPr>
        <w:ind w:left="1440" w:hanging="360"/>
      </w:pPr>
      <w:rPr>
        <w:rFonts w:hint="default" w:ascii="Courier New" w:hAnsi="Courier New" w:cs="Courier New"/>
      </w:rPr>
    </w:lvl>
    <w:lvl w:ilvl="2" w:tplc="04060005" w:tentative="1">
      <w:start w:val="1"/>
      <w:numFmt w:val="bullet"/>
      <w:lvlText w:val=""/>
      <w:lvlJc w:val="left"/>
      <w:pPr>
        <w:ind w:left="2160" w:hanging="360"/>
      </w:pPr>
      <w:rPr>
        <w:rFonts w:hint="default" w:ascii="Wingdings" w:hAnsi="Wingdings"/>
      </w:rPr>
    </w:lvl>
    <w:lvl w:ilvl="3" w:tplc="04060001" w:tentative="1">
      <w:start w:val="1"/>
      <w:numFmt w:val="bullet"/>
      <w:lvlText w:val=""/>
      <w:lvlJc w:val="left"/>
      <w:pPr>
        <w:ind w:left="2880" w:hanging="360"/>
      </w:pPr>
      <w:rPr>
        <w:rFonts w:hint="default" w:ascii="Symbol" w:hAnsi="Symbol"/>
      </w:rPr>
    </w:lvl>
    <w:lvl w:ilvl="4" w:tplc="04060003" w:tentative="1">
      <w:start w:val="1"/>
      <w:numFmt w:val="bullet"/>
      <w:lvlText w:val="o"/>
      <w:lvlJc w:val="left"/>
      <w:pPr>
        <w:ind w:left="3600" w:hanging="360"/>
      </w:pPr>
      <w:rPr>
        <w:rFonts w:hint="default" w:ascii="Courier New" w:hAnsi="Courier New" w:cs="Courier New"/>
      </w:rPr>
    </w:lvl>
    <w:lvl w:ilvl="5" w:tplc="04060005" w:tentative="1">
      <w:start w:val="1"/>
      <w:numFmt w:val="bullet"/>
      <w:lvlText w:val=""/>
      <w:lvlJc w:val="left"/>
      <w:pPr>
        <w:ind w:left="4320" w:hanging="360"/>
      </w:pPr>
      <w:rPr>
        <w:rFonts w:hint="default" w:ascii="Wingdings" w:hAnsi="Wingdings"/>
      </w:rPr>
    </w:lvl>
    <w:lvl w:ilvl="6" w:tplc="04060001" w:tentative="1">
      <w:start w:val="1"/>
      <w:numFmt w:val="bullet"/>
      <w:lvlText w:val=""/>
      <w:lvlJc w:val="left"/>
      <w:pPr>
        <w:ind w:left="5040" w:hanging="360"/>
      </w:pPr>
      <w:rPr>
        <w:rFonts w:hint="default" w:ascii="Symbol" w:hAnsi="Symbol"/>
      </w:rPr>
    </w:lvl>
    <w:lvl w:ilvl="7" w:tplc="04060003" w:tentative="1">
      <w:start w:val="1"/>
      <w:numFmt w:val="bullet"/>
      <w:lvlText w:val="o"/>
      <w:lvlJc w:val="left"/>
      <w:pPr>
        <w:ind w:left="5760" w:hanging="360"/>
      </w:pPr>
      <w:rPr>
        <w:rFonts w:hint="default" w:ascii="Courier New" w:hAnsi="Courier New" w:cs="Courier New"/>
      </w:rPr>
    </w:lvl>
    <w:lvl w:ilvl="8" w:tplc="04060005" w:tentative="1">
      <w:start w:val="1"/>
      <w:numFmt w:val="bullet"/>
      <w:lvlText w:val=""/>
      <w:lvlJc w:val="left"/>
      <w:pPr>
        <w:ind w:left="6480" w:hanging="360"/>
      </w:pPr>
      <w:rPr>
        <w:rFonts w:hint="default" w:ascii="Wingdings" w:hAnsi="Wingdings"/>
      </w:rPr>
    </w:lvl>
  </w:abstractNum>
  <w:abstractNum w:abstractNumId="40" w15:restartNumberingAfterBreak="0">
    <w:nsid w:val="43264F4D"/>
    <w:multiLevelType w:val="hybridMultilevel"/>
    <w:tmpl w:val="5C28BEEC"/>
    <w:lvl w:ilvl="0" w:tplc="B770D63C">
      <w:start w:val="1"/>
      <w:numFmt w:val="lowerRoman"/>
      <w:lvlText w:val="(%1)"/>
      <w:lvlJc w:val="left"/>
      <w:pPr>
        <w:ind w:left="22" w:hanging="720"/>
      </w:pPr>
      <w:rPr>
        <w:rFonts w:hint="default"/>
      </w:rPr>
    </w:lvl>
    <w:lvl w:ilvl="1" w:tplc="04090019" w:tentative="1">
      <w:start w:val="1"/>
      <w:numFmt w:val="lowerLetter"/>
      <w:lvlText w:val="%2."/>
      <w:lvlJc w:val="left"/>
      <w:pPr>
        <w:ind w:left="382" w:hanging="360"/>
      </w:pPr>
    </w:lvl>
    <w:lvl w:ilvl="2" w:tplc="0409001B" w:tentative="1">
      <w:start w:val="1"/>
      <w:numFmt w:val="lowerRoman"/>
      <w:lvlText w:val="%3."/>
      <w:lvlJc w:val="right"/>
      <w:pPr>
        <w:ind w:left="1102" w:hanging="180"/>
      </w:pPr>
    </w:lvl>
    <w:lvl w:ilvl="3" w:tplc="0409000F" w:tentative="1">
      <w:start w:val="1"/>
      <w:numFmt w:val="decimal"/>
      <w:lvlText w:val="%4."/>
      <w:lvlJc w:val="left"/>
      <w:pPr>
        <w:ind w:left="1822" w:hanging="360"/>
      </w:pPr>
    </w:lvl>
    <w:lvl w:ilvl="4" w:tplc="04090019" w:tentative="1">
      <w:start w:val="1"/>
      <w:numFmt w:val="lowerLetter"/>
      <w:lvlText w:val="%5."/>
      <w:lvlJc w:val="left"/>
      <w:pPr>
        <w:ind w:left="2542" w:hanging="360"/>
      </w:pPr>
    </w:lvl>
    <w:lvl w:ilvl="5" w:tplc="0409001B" w:tentative="1">
      <w:start w:val="1"/>
      <w:numFmt w:val="lowerRoman"/>
      <w:lvlText w:val="%6."/>
      <w:lvlJc w:val="right"/>
      <w:pPr>
        <w:ind w:left="3262" w:hanging="180"/>
      </w:pPr>
    </w:lvl>
    <w:lvl w:ilvl="6" w:tplc="0409000F" w:tentative="1">
      <w:start w:val="1"/>
      <w:numFmt w:val="decimal"/>
      <w:lvlText w:val="%7."/>
      <w:lvlJc w:val="left"/>
      <w:pPr>
        <w:ind w:left="3982" w:hanging="360"/>
      </w:pPr>
    </w:lvl>
    <w:lvl w:ilvl="7" w:tplc="04090019" w:tentative="1">
      <w:start w:val="1"/>
      <w:numFmt w:val="lowerLetter"/>
      <w:lvlText w:val="%8."/>
      <w:lvlJc w:val="left"/>
      <w:pPr>
        <w:ind w:left="4702" w:hanging="360"/>
      </w:pPr>
    </w:lvl>
    <w:lvl w:ilvl="8" w:tplc="0409001B" w:tentative="1">
      <w:start w:val="1"/>
      <w:numFmt w:val="lowerRoman"/>
      <w:lvlText w:val="%9."/>
      <w:lvlJc w:val="right"/>
      <w:pPr>
        <w:ind w:left="5422" w:hanging="180"/>
      </w:pPr>
    </w:lvl>
  </w:abstractNum>
  <w:abstractNum w:abstractNumId="41" w15:restartNumberingAfterBreak="0">
    <w:nsid w:val="46FB46D4"/>
    <w:multiLevelType w:val="hybridMultilevel"/>
    <w:tmpl w:val="069AC5BE"/>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42" w15:restartNumberingAfterBreak="0">
    <w:nsid w:val="485407F7"/>
    <w:multiLevelType w:val="hybridMultilevel"/>
    <w:tmpl w:val="8FC275FC"/>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43" w15:restartNumberingAfterBreak="0">
    <w:nsid w:val="48B50F71"/>
    <w:multiLevelType w:val="hybridMultilevel"/>
    <w:tmpl w:val="BBCAA370"/>
    <w:lvl w:ilvl="0" w:tplc="E796FE36">
      <w:start w:val="1"/>
      <w:numFmt w:val="lowerLetter"/>
      <w:lvlText w:val="%1)"/>
      <w:lvlJc w:val="left"/>
      <w:pPr>
        <w:tabs>
          <w:tab w:val="num" w:pos="720"/>
        </w:tabs>
        <w:ind w:left="720" w:hanging="360"/>
      </w:pPr>
      <w:rPr>
        <w:rFonts w:hint="default" w:cs="Times New Roman"/>
      </w:rPr>
    </w:lvl>
    <w:lvl w:ilvl="1" w:tplc="5520320A">
      <w:start w:val="1"/>
      <w:numFmt w:val="bullet"/>
      <w:lvlText w:val=""/>
      <w:lvlJc w:val="left"/>
      <w:pPr>
        <w:tabs>
          <w:tab w:val="num" w:pos="1440"/>
        </w:tabs>
        <w:ind w:left="1440" w:hanging="360"/>
      </w:pPr>
      <w:rPr>
        <w:rFonts w:hint="default" w:ascii="Symbol" w:hAnsi="Symbol"/>
      </w:rPr>
    </w:lvl>
    <w:lvl w:ilvl="2" w:tplc="0406001B" w:tentative="1">
      <w:start w:val="1"/>
      <w:numFmt w:val="lowerRoman"/>
      <w:lvlText w:val="%3."/>
      <w:lvlJc w:val="right"/>
      <w:pPr>
        <w:tabs>
          <w:tab w:val="num" w:pos="2160"/>
        </w:tabs>
        <w:ind w:left="2160" w:hanging="180"/>
      </w:pPr>
      <w:rPr>
        <w:rFonts w:cs="Times New Roman"/>
      </w:rPr>
    </w:lvl>
    <w:lvl w:ilvl="3" w:tplc="0406000F" w:tentative="1">
      <w:start w:val="1"/>
      <w:numFmt w:val="decimal"/>
      <w:lvlText w:val="%4."/>
      <w:lvlJc w:val="left"/>
      <w:pPr>
        <w:tabs>
          <w:tab w:val="num" w:pos="2880"/>
        </w:tabs>
        <w:ind w:left="2880" w:hanging="360"/>
      </w:pPr>
      <w:rPr>
        <w:rFonts w:cs="Times New Roman"/>
      </w:rPr>
    </w:lvl>
    <w:lvl w:ilvl="4" w:tplc="04060019" w:tentative="1">
      <w:start w:val="1"/>
      <w:numFmt w:val="lowerLetter"/>
      <w:lvlText w:val="%5."/>
      <w:lvlJc w:val="left"/>
      <w:pPr>
        <w:tabs>
          <w:tab w:val="num" w:pos="3600"/>
        </w:tabs>
        <w:ind w:left="3600" w:hanging="360"/>
      </w:pPr>
      <w:rPr>
        <w:rFonts w:cs="Times New Roman"/>
      </w:rPr>
    </w:lvl>
    <w:lvl w:ilvl="5" w:tplc="0406001B" w:tentative="1">
      <w:start w:val="1"/>
      <w:numFmt w:val="lowerRoman"/>
      <w:lvlText w:val="%6."/>
      <w:lvlJc w:val="right"/>
      <w:pPr>
        <w:tabs>
          <w:tab w:val="num" w:pos="4320"/>
        </w:tabs>
        <w:ind w:left="4320" w:hanging="180"/>
      </w:pPr>
      <w:rPr>
        <w:rFonts w:cs="Times New Roman"/>
      </w:rPr>
    </w:lvl>
    <w:lvl w:ilvl="6" w:tplc="0406000F" w:tentative="1">
      <w:start w:val="1"/>
      <w:numFmt w:val="decimal"/>
      <w:lvlText w:val="%7."/>
      <w:lvlJc w:val="left"/>
      <w:pPr>
        <w:tabs>
          <w:tab w:val="num" w:pos="5040"/>
        </w:tabs>
        <w:ind w:left="5040" w:hanging="360"/>
      </w:pPr>
      <w:rPr>
        <w:rFonts w:cs="Times New Roman"/>
      </w:rPr>
    </w:lvl>
    <w:lvl w:ilvl="7" w:tplc="04060019" w:tentative="1">
      <w:start w:val="1"/>
      <w:numFmt w:val="lowerLetter"/>
      <w:lvlText w:val="%8."/>
      <w:lvlJc w:val="left"/>
      <w:pPr>
        <w:tabs>
          <w:tab w:val="num" w:pos="5760"/>
        </w:tabs>
        <w:ind w:left="5760" w:hanging="360"/>
      </w:pPr>
      <w:rPr>
        <w:rFonts w:cs="Times New Roman"/>
      </w:rPr>
    </w:lvl>
    <w:lvl w:ilvl="8" w:tplc="0406001B" w:tentative="1">
      <w:start w:val="1"/>
      <w:numFmt w:val="lowerRoman"/>
      <w:lvlText w:val="%9."/>
      <w:lvlJc w:val="right"/>
      <w:pPr>
        <w:tabs>
          <w:tab w:val="num" w:pos="6480"/>
        </w:tabs>
        <w:ind w:left="6480" w:hanging="180"/>
      </w:pPr>
      <w:rPr>
        <w:rFonts w:cs="Times New Roman"/>
      </w:rPr>
    </w:lvl>
  </w:abstractNum>
  <w:abstractNum w:abstractNumId="44" w15:restartNumberingAfterBreak="0">
    <w:nsid w:val="4BFDABB2"/>
    <w:multiLevelType w:val="hybridMultilevel"/>
    <w:tmpl w:val="AA9A581A"/>
    <w:lvl w:ilvl="0" w:tplc="635653BC">
      <w:start w:val="1"/>
      <w:numFmt w:val="decimal"/>
      <w:lvlText w:val="%1."/>
      <w:lvlJc w:val="left"/>
      <w:pPr>
        <w:ind w:left="720" w:hanging="360"/>
      </w:pPr>
    </w:lvl>
    <w:lvl w:ilvl="1" w:tplc="E9CCD75A">
      <w:start w:val="1"/>
      <w:numFmt w:val="decimal"/>
      <w:lvlText w:val="%2."/>
      <w:lvlJc w:val="left"/>
      <w:pPr>
        <w:ind w:left="1440" w:hanging="360"/>
      </w:pPr>
    </w:lvl>
    <w:lvl w:ilvl="2" w:tplc="4DD41966">
      <w:start w:val="1"/>
      <w:numFmt w:val="lowerRoman"/>
      <w:lvlText w:val="%3."/>
      <w:lvlJc w:val="right"/>
      <w:pPr>
        <w:ind w:left="2160" w:hanging="180"/>
      </w:pPr>
    </w:lvl>
    <w:lvl w:ilvl="3" w:tplc="A0AC8692">
      <w:start w:val="1"/>
      <w:numFmt w:val="decimal"/>
      <w:lvlText w:val="%4."/>
      <w:lvlJc w:val="left"/>
      <w:pPr>
        <w:ind w:left="2880" w:hanging="360"/>
      </w:pPr>
    </w:lvl>
    <w:lvl w:ilvl="4" w:tplc="299235C4">
      <w:start w:val="1"/>
      <w:numFmt w:val="lowerLetter"/>
      <w:lvlText w:val="%5."/>
      <w:lvlJc w:val="left"/>
      <w:pPr>
        <w:ind w:left="3600" w:hanging="360"/>
      </w:pPr>
    </w:lvl>
    <w:lvl w:ilvl="5" w:tplc="FE524DC4">
      <w:start w:val="1"/>
      <w:numFmt w:val="lowerRoman"/>
      <w:lvlText w:val="%6."/>
      <w:lvlJc w:val="right"/>
      <w:pPr>
        <w:ind w:left="4320" w:hanging="180"/>
      </w:pPr>
    </w:lvl>
    <w:lvl w:ilvl="6" w:tplc="BEE2547C">
      <w:start w:val="1"/>
      <w:numFmt w:val="decimal"/>
      <w:lvlText w:val="%7."/>
      <w:lvlJc w:val="left"/>
      <w:pPr>
        <w:ind w:left="5040" w:hanging="360"/>
      </w:pPr>
    </w:lvl>
    <w:lvl w:ilvl="7" w:tplc="B3DC9888">
      <w:start w:val="1"/>
      <w:numFmt w:val="lowerLetter"/>
      <w:lvlText w:val="%8."/>
      <w:lvlJc w:val="left"/>
      <w:pPr>
        <w:ind w:left="5760" w:hanging="360"/>
      </w:pPr>
    </w:lvl>
    <w:lvl w:ilvl="8" w:tplc="47DAD4D2">
      <w:start w:val="1"/>
      <w:numFmt w:val="lowerRoman"/>
      <w:lvlText w:val="%9."/>
      <w:lvlJc w:val="right"/>
      <w:pPr>
        <w:ind w:left="6480" w:hanging="180"/>
      </w:pPr>
    </w:lvl>
  </w:abstractNum>
  <w:abstractNum w:abstractNumId="45" w15:restartNumberingAfterBreak="0">
    <w:nsid w:val="4D6273FB"/>
    <w:multiLevelType w:val="hybridMultilevel"/>
    <w:tmpl w:val="E2266D9E"/>
    <w:lvl w:ilvl="0" w:tplc="6D5032B6">
      <w:start w:val="1"/>
      <w:numFmt w:val="lowerLetter"/>
      <w:lvlText w:val="%1."/>
      <w:lvlJc w:val="left"/>
      <w:pPr>
        <w:tabs>
          <w:tab w:val="num" w:pos="720"/>
        </w:tabs>
        <w:ind w:left="720" w:hanging="360"/>
      </w:pPr>
      <w:rPr>
        <w:rFonts w:hint="default" w:cs="Times New Roman"/>
        <w:b w:val="0"/>
      </w:rPr>
    </w:lvl>
    <w:lvl w:ilvl="1" w:tplc="4D18E3A0">
      <w:start w:val="1"/>
      <w:numFmt w:val="bullet"/>
      <w:lvlText w:val="»"/>
      <w:lvlJc w:val="left"/>
      <w:pPr>
        <w:tabs>
          <w:tab w:val="num" w:pos="720"/>
        </w:tabs>
        <w:ind w:left="720" w:hanging="363"/>
      </w:pPr>
      <w:rPr>
        <w:rFonts w:hint="default" w:ascii="Arial" w:hAnsi="Arial"/>
        <w:b w:val="0"/>
      </w:rPr>
    </w:lvl>
    <w:lvl w:ilvl="2" w:tplc="A6B4D320">
      <w:start w:val="1"/>
      <w:numFmt w:val="decimal"/>
      <w:lvlText w:val="%3."/>
      <w:lvlJc w:val="left"/>
      <w:pPr>
        <w:tabs>
          <w:tab w:val="num" w:pos="2340"/>
        </w:tabs>
        <w:ind w:left="2340" w:hanging="360"/>
      </w:pPr>
      <w:rPr>
        <w:rFonts w:hint="default" w:cs="Times New Roman"/>
      </w:rPr>
    </w:lvl>
    <w:lvl w:ilvl="3" w:tplc="0406000F" w:tentative="1">
      <w:start w:val="1"/>
      <w:numFmt w:val="decimal"/>
      <w:lvlText w:val="%4."/>
      <w:lvlJc w:val="left"/>
      <w:pPr>
        <w:tabs>
          <w:tab w:val="num" w:pos="2880"/>
        </w:tabs>
        <w:ind w:left="2880" w:hanging="360"/>
      </w:pPr>
      <w:rPr>
        <w:rFonts w:cs="Times New Roman"/>
      </w:rPr>
    </w:lvl>
    <w:lvl w:ilvl="4" w:tplc="04060019" w:tentative="1">
      <w:start w:val="1"/>
      <w:numFmt w:val="lowerLetter"/>
      <w:lvlText w:val="%5."/>
      <w:lvlJc w:val="left"/>
      <w:pPr>
        <w:tabs>
          <w:tab w:val="num" w:pos="3600"/>
        </w:tabs>
        <w:ind w:left="3600" w:hanging="360"/>
      </w:pPr>
      <w:rPr>
        <w:rFonts w:cs="Times New Roman"/>
      </w:rPr>
    </w:lvl>
    <w:lvl w:ilvl="5" w:tplc="0406001B" w:tentative="1">
      <w:start w:val="1"/>
      <w:numFmt w:val="lowerRoman"/>
      <w:lvlText w:val="%6."/>
      <w:lvlJc w:val="right"/>
      <w:pPr>
        <w:tabs>
          <w:tab w:val="num" w:pos="4320"/>
        </w:tabs>
        <w:ind w:left="4320" w:hanging="180"/>
      </w:pPr>
      <w:rPr>
        <w:rFonts w:cs="Times New Roman"/>
      </w:rPr>
    </w:lvl>
    <w:lvl w:ilvl="6" w:tplc="0406000F" w:tentative="1">
      <w:start w:val="1"/>
      <w:numFmt w:val="decimal"/>
      <w:lvlText w:val="%7."/>
      <w:lvlJc w:val="left"/>
      <w:pPr>
        <w:tabs>
          <w:tab w:val="num" w:pos="5040"/>
        </w:tabs>
        <w:ind w:left="5040" w:hanging="360"/>
      </w:pPr>
      <w:rPr>
        <w:rFonts w:cs="Times New Roman"/>
      </w:rPr>
    </w:lvl>
    <w:lvl w:ilvl="7" w:tplc="04060019" w:tentative="1">
      <w:start w:val="1"/>
      <w:numFmt w:val="lowerLetter"/>
      <w:lvlText w:val="%8."/>
      <w:lvlJc w:val="left"/>
      <w:pPr>
        <w:tabs>
          <w:tab w:val="num" w:pos="5760"/>
        </w:tabs>
        <w:ind w:left="5760" w:hanging="360"/>
      </w:pPr>
      <w:rPr>
        <w:rFonts w:cs="Times New Roman"/>
      </w:rPr>
    </w:lvl>
    <w:lvl w:ilvl="8" w:tplc="0406001B" w:tentative="1">
      <w:start w:val="1"/>
      <w:numFmt w:val="lowerRoman"/>
      <w:lvlText w:val="%9."/>
      <w:lvlJc w:val="right"/>
      <w:pPr>
        <w:tabs>
          <w:tab w:val="num" w:pos="6480"/>
        </w:tabs>
        <w:ind w:left="6480" w:hanging="180"/>
      </w:pPr>
      <w:rPr>
        <w:rFonts w:cs="Times New Roman"/>
      </w:rPr>
    </w:lvl>
  </w:abstractNum>
  <w:abstractNum w:abstractNumId="46" w15:restartNumberingAfterBreak="0">
    <w:nsid w:val="4F565C47"/>
    <w:multiLevelType w:val="hybridMultilevel"/>
    <w:tmpl w:val="9A9022E8"/>
    <w:lvl w:ilvl="0" w:tplc="882ECD2C">
      <w:start w:val="4"/>
      <w:numFmt w:val="bullet"/>
      <w:lvlText w:val="»"/>
      <w:lvlJc w:val="left"/>
      <w:pPr>
        <w:ind w:left="720" w:hanging="360"/>
      </w:pPr>
      <w:rPr>
        <w:rFonts w:hint="default" w:ascii="Arial" w:hAnsi="Arial"/>
        <w:sz w:val="16"/>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47" w15:restartNumberingAfterBreak="0">
    <w:nsid w:val="56072190"/>
    <w:multiLevelType w:val="hybridMultilevel"/>
    <w:tmpl w:val="730026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5ABC181E"/>
    <w:multiLevelType w:val="hybridMultilevel"/>
    <w:tmpl w:val="C302B98E"/>
    <w:lvl w:ilvl="0" w:tplc="29E478A4">
      <w:start w:val="1"/>
      <w:numFmt w:val="bullet"/>
      <w:lvlText w:val="»"/>
      <w:lvlJc w:val="left"/>
      <w:pPr>
        <w:tabs>
          <w:tab w:val="num" w:pos="720"/>
        </w:tabs>
        <w:ind w:left="720" w:hanging="363"/>
      </w:pPr>
      <w:rPr>
        <w:rFonts w:hint="default" w:ascii="Arial" w:hAnsi="Arial"/>
      </w:rPr>
    </w:lvl>
    <w:lvl w:ilvl="1" w:tplc="04060003" w:tentative="1">
      <w:start w:val="1"/>
      <w:numFmt w:val="bullet"/>
      <w:lvlText w:val="o"/>
      <w:lvlJc w:val="left"/>
      <w:pPr>
        <w:tabs>
          <w:tab w:val="num" w:pos="1440"/>
        </w:tabs>
        <w:ind w:left="1440" w:hanging="360"/>
      </w:pPr>
      <w:rPr>
        <w:rFonts w:hint="default" w:ascii="Courier New" w:hAnsi="Courier New"/>
      </w:rPr>
    </w:lvl>
    <w:lvl w:ilvl="2" w:tplc="04060005" w:tentative="1">
      <w:start w:val="1"/>
      <w:numFmt w:val="bullet"/>
      <w:lvlText w:val=""/>
      <w:lvlJc w:val="left"/>
      <w:pPr>
        <w:tabs>
          <w:tab w:val="num" w:pos="2160"/>
        </w:tabs>
        <w:ind w:left="2160" w:hanging="360"/>
      </w:pPr>
      <w:rPr>
        <w:rFonts w:hint="default" w:ascii="Wingdings" w:hAnsi="Wingdings"/>
      </w:rPr>
    </w:lvl>
    <w:lvl w:ilvl="3" w:tplc="04060001" w:tentative="1">
      <w:start w:val="1"/>
      <w:numFmt w:val="bullet"/>
      <w:lvlText w:val=""/>
      <w:lvlJc w:val="left"/>
      <w:pPr>
        <w:tabs>
          <w:tab w:val="num" w:pos="2880"/>
        </w:tabs>
        <w:ind w:left="2880" w:hanging="360"/>
      </w:pPr>
      <w:rPr>
        <w:rFonts w:hint="default" w:ascii="Symbol" w:hAnsi="Symbol"/>
      </w:rPr>
    </w:lvl>
    <w:lvl w:ilvl="4" w:tplc="04060003" w:tentative="1">
      <w:start w:val="1"/>
      <w:numFmt w:val="bullet"/>
      <w:lvlText w:val="o"/>
      <w:lvlJc w:val="left"/>
      <w:pPr>
        <w:tabs>
          <w:tab w:val="num" w:pos="3600"/>
        </w:tabs>
        <w:ind w:left="3600" w:hanging="360"/>
      </w:pPr>
      <w:rPr>
        <w:rFonts w:hint="default" w:ascii="Courier New" w:hAnsi="Courier New"/>
      </w:rPr>
    </w:lvl>
    <w:lvl w:ilvl="5" w:tplc="04060005" w:tentative="1">
      <w:start w:val="1"/>
      <w:numFmt w:val="bullet"/>
      <w:lvlText w:val=""/>
      <w:lvlJc w:val="left"/>
      <w:pPr>
        <w:tabs>
          <w:tab w:val="num" w:pos="4320"/>
        </w:tabs>
        <w:ind w:left="4320" w:hanging="360"/>
      </w:pPr>
      <w:rPr>
        <w:rFonts w:hint="default" w:ascii="Wingdings" w:hAnsi="Wingdings"/>
      </w:rPr>
    </w:lvl>
    <w:lvl w:ilvl="6" w:tplc="04060001" w:tentative="1">
      <w:start w:val="1"/>
      <w:numFmt w:val="bullet"/>
      <w:lvlText w:val=""/>
      <w:lvlJc w:val="left"/>
      <w:pPr>
        <w:tabs>
          <w:tab w:val="num" w:pos="5040"/>
        </w:tabs>
        <w:ind w:left="5040" w:hanging="360"/>
      </w:pPr>
      <w:rPr>
        <w:rFonts w:hint="default" w:ascii="Symbol" w:hAnsi="Symbol"/>
      </w:rPr>
    </w:lvl>
    <w:lvl w:ilvl="7" w:tplc="04060003" w:tentative="1">
      <w:start w:val="1"/>
      <w:numFmt w:val="bullet"/>
      <w:lvlText w:val="o"/>
      <w:lvlJc w:val="left"/>
      <w:pPr>
        <w:tabs>
          <w:tab w:val="num" w:pos="5760"/>
        </w:tabs>
        <w:ind w:left="5760" w:hanging="360"/>
      </w:pPr>
      <w:rPr>
        <w:rFonts w:hint="default" w:ascii="Courier New" w:hAnsi="Courier New"/>
      </w:rPr>
    </w:lvl>
    <w:lvl w:ilvl="8" w:tplc="04060005" w:tentative="1">
      <w:start w:val="1"/>
      <w:numFmt w:val="bullet"/>
      <w:lvlText w:val=""/>
      <w:lvlJc w:val="left"/>
      <w:pPr>
        <w:tabs>
          <w:tab w:val="num" w:pos="6480"/>
        </w:tabs>
        <w:ind w:left="6480" w:hanging="360"/>
      </w:pPr>
      <w:rPr>
        <w:rFonts w:hint="default" w:ascii="Wingdings" w:hAnsi="Wingdings"/>
      </w:rPr>
    </w:lvl>
  </w:abstractNum>
  <w:abstractNum w:abstractNumId="49" w15:restartNumberingAfterBreak="0">
    <w:nsid w:val="5B8A7EF4"/>
    <w:multiLevelType w:val="hybridMultilevel"/>
    <w:tmpl w:val="6C8CBB7E"/>
    <w:lvl w:ilvl="0" w:tplc="69E87C38">
      <w:start w:val="1"/>
      <w:numFmt w:val="decimal"/>
      <w:lvlText w:val="%1."/>
      <w:lvlJc w:val="left"/>
      <w:pPr>
        <w:ind w:left="1800" w:hanging="360"/>
      </w:pPr>
      <w:rPr>
        <w:rFonts w:hint="default" w:ascii="Arial" w:hAnsi="Arial" w:cs="Arial"/>
        <w:sz w:val="22"/>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0" w15:restartNumberingAfterBreak="0">
    <w:nsid w:val="5CF418F5"/>
    <w:multiLevelType w:val="hybridMultilevel"/>
    <w:tmpl w:val="9A1EDED6"/>
    <w:lvl w:ilvl="0" w:tplc="3D96ED30">
      <w:start w:val="1"/>
      <w:numFmt w:val="bullet"/>
      <w:lvlText w:val="-"/>
      <w:lvlJc w:val="left"/>
      <w:pPr>
        <w:ind w:left="720" w:hanging="360"/>
      </w:pPr>
      <w:rPr>
        <w:rFonts w:hint="default" w:ascii="Aptos" w:hAnsi="Aptos"/>
      </w:rPr>
    </w:lvl>
    <w:lvl w:ilvl="1" w:tplc="DBAE4CA2">
      <w:start w:val="1"/>
      <w:numFmt w:val="bullet"/>
      <w:lvlText w:val="o"/>
      <w:lvlJc w:val="left"/>
      <w:pPr>
        <w:ind w:left="1440" w:hanging="360"/>
      </w:pPr>
      <w:rPr>
        <w:rFonts w:hint="default" w:ascii="Courier New" w:hAnsi="Courier New"/>
      </w:rPr>
    </w:lvl>
    <w:lvl w:ilvl="2" w:tplc="5EBE311A">
      <w:start w:val="1"/>
      <w:numFmt w:val="bullet"/>
      <w:lvlText w:val=""/>
      <w:lvlJc w:val="left"/>
      <w:pPr>
        <w:ind w:left="2160" w:hanging="360"/>
      </w:pPr>
      <w:rPr>
        <w:rFonts w:hint="default" w:ascii="Wingdings" w:hAnsi="Wingdings"/>
      </w:rPr>
    </w:lvl>
    <w:lvl w:ilvl="3" w:tplc="FA008AB2">
      <w:start w:val="1"/>
      <w:numFmt w:val="bullet"/>
      <w:lvlText w:val=""/>
      <w:lvlJc w:val="left"/>
      <w:pPr>
        <w:ind w:left="2880" w:hanging="360"/>
      </w:pPr>
      <w:rPr>
        <w:rFonts w:hint="default" w:ascii="Symbol" w:hAnsi="Symbol"/>
      </w:rPr>
    </w:lvl>
    <w:lvl w:ilvl="4" w:tplc="2F145F40">
      <w:start w:val="1"/>
      <w:numFmt w:val="bullet"/>
      <w:lvlText w:val="o"/>
      <w:lvlJc w:val="left"/>
      <w:pPr>
        <w:ind w:left="3600" w:hanging="360"/>
      </w:pPr>
      <w:rPr>
        <w:rFonts w:hint="default" w:ascii="Courier New" w:hAnsi="Courier New"/>
      </w:rPr>
    </w:lvl>
    <w:lvl w:ilvl="5" w:tplc="7EF29FDC">
      <w:start w:val="1"/>
      <w:numFmt w:val="bullet"/>
      <w:lvlText w:val=""/>
      <w:lvlJc w:val="left"/>
      <w:pPr>
        <w:ind w:left="4320" w:hanging="360"/>
      </w:pPr>
      <w:rPr>
        <w:rFonts w:hint="default" w:ascii="Wingdings" w:hAnsi="Wingdings"/>
      </w:rPr>
    </w:lvl>
    <w:lvl w:ilvl="6" w:tplc="33D259CE">
      <w:start w:val="1"/>
      <w:numFmt w:val="bullet"/>
      <w:lvlText w:val=""/>
      <w:lvlJc w:val="left"/>
      <w:pPr>
        <w:ind w:left="5040" w:hanging="360"/>
      </w:pPr>
      <w:rPr>
        <w:rFonts w:hint="default" w:ascii="Symbol" w:hAnsi="Symbol"/>
      </w:rPr>
    </w:lvl>
    <w:lvl w:ilvl="7" w:tplc="92E040EC">
      <w:start w:val="1"/>
      <w:numFmt w:val="bullet"/>
      <w:lvlText w:val="o"/>
      <w:lvlJc w:val="left"/>
      <w:pPr>
        <w:ind w:left="5760" w:hanging="360"/>
      </w:pPr>
      <w:rPr>
        <w:rFonts w:hint="default" w:ascii="Courier New" w:hAnsi="Courier New"/>
      </w:rPr>
    </w:lvl>
    <w:lvl w:ilvl="8" w:tplc="04F6B264">
      <w:start w:val="1"/>
      <w:numFmt w:val="bullet"/>
      <w:lvlText w:val=""/>
      <w:lvlJc w:val="left"/>
      <w:pPr>
        <w:ind w:left="6480" w:hanging="360"/>
      </w:pPr>
      <w:rPr>
        <w:rFonts w:hint="default" w:ascii="Wingdings" w:hAnsi="Wingdings"/>
      </w:rPr>
    </w:lvl>
  </w:abstractNum>
  <w:abstractNum w:abstractNumId="51" w15:restartNumberingAfterBreak="0">
    <w:nsid w:val="5ED6BB6F"/>
    <w:multiLevelType w:val="hybridMultilevel"/>
    <w:tmpl w:val="2FF4EC32"/>
    <w:lvl w:ilvl="0" w:tplc="03AEACB2">
      <w:start w:val="1"/>
      <w:numFmt w:val="bullet"/>
      <w:lvlText w:val="-"/>
      <w:lvlJc w:val="left"/>
      <w:pPr>
        <w:ind w:left="720" w:hanging="360"/>
      </w:pPr>
      <w:rPr>
        <w:rFonts w:hint="default" w:ascii="Aptos" w:hAnsi="Aptos"/>
      </w:rPr>
    </w:lvl>
    <w:lvl w:ilvl="1" w:tplc="BBEE3FA2">
      <w:start w:val="1"/>
      <w:numFmt w:val="bullet"/>
      <w:lvlText w:val="o"/>
      <w:lvlJc w:val="left"/>
      <w:pPr>
        <w:ind w:left="1440" w:hanging="360"/>
      </w:pPr>
      <w:rPr>
        <w:rFonts w:hint="default" w:ascii="Courier New" w:hAnsi="Courier New"/>
      </w:rPr>
    </w:lvl>
    <w:lvl w:ilvl="2" w:tplc="77EC1F10">
      <w:start w:val="1"/>
      <w:numFmt w:val="bullet"/>
      <w:lvlText w:val=""/>
      <w:lvlJc w:val="left"/>
      <w:pPr>
        <w:ind w:left="2160" w:hanging="360"/>
      </w:pPr>
      <w:rPr>
        <w:rFonts w:hint="default" w:ascii="Wingdings" w:hAnsi="Wingdings"/>
      </w:rPr>
    </w:lvl>
    <w:lvl w:ilvl="3" w:tplc="28221744">
      <w:start w:val="1"/>
      <w:numFmt w:val="bullet"/>
      <w:lvlText w:val=""/>
      <w:lvlJc w:val="left"/>
      <w:pPr>
        <w:ind w:left="2880" w:hanging="360"/>
      </w:pPr>
      <w:rPr>
        <w:rFonts w:hint="default" w:ascii="Symbol" w:hAnsi="Symbol"/>
      </w:rPr>
    </w:lvl>
    <w:lvl w:ilvl="4" w:tplc="DEB420B8">
      <w:start w:val="1"/>
      <w:numFmt w:val="bullet"/>
      <w:lvlText w:val="o"/>
      <w:lvlJc w:val="left"/>
      <w:pPr>
        <w:ind w:left="3600" w:hanging="360"/>
      </w:pPr>
      <w:rPr>
        <w:rFonts w:hint="default" w:ascii="Courier New" w:hAnsi="Courier New"/>
      </w:rPr>
    </w:lvl>
    <w:lvl w:ilvl="5" w:tplc="8C88B31A">
      <w:start w:val="1"/>
      <w:numFmt w:val="bullet"/>
      <w:lvlText w:val=""/>
      <w:lvlJc w:val="left"/>
      <w:pPr>
        <w:ind w:left="4320" w:hanging="360"/>
      </w:pPr>
      <w:rPr>
        <w:rFonts w:hint="default" w:ascii="Wingdings" w:hAnsi="Wingdings"/>
      </w:rPr>
    </w:lvl>
    <w:lvl w:ilvl="6" w:tplc="5DE46760">
      <w:start w:val="1"/>
      <w:numFmt w:val="bullet"/>
      <w:lvlText w:val=""/>
      <w:lvlJc w:val="left"/>
      <w:pPr>
        <w:ind w:left="5040" w:hanging="360"/>
      </w:pPr>
      <w:rPr>
        <w:rFonts w:hint="default" w:ascii="Symbol" w:hAnsi="Symbol"/>
      </w:rPr>
    </w:lvl>
    <w:lvl w:ilvl="7" w:tplc="42E4B0CC">
      <w:start w:val="1"/>
      <w:numFmt w:val="bullet"/>
      <w:lvlText w:val="o"/>
      <w:lvlJc w:val="left"/>
      <w:pPr>
        <w:ind w:left="5760" w:hanging="360"/>
      </w:pPr>
      <w:rPr>
        <w:rFonts w:hint="default" w:ascii="Courier New" w:hAnsi="Courier New"/>
      </w:rPr>
    </w:lvl>
    <w:lvl w:ilvl="8" w:tplc="17685B30">
      <w:start w:val="1"/>
      <w:numFmt w:val="bullet"/>
      <w:lvlText w:val=""/>
      <w:lvlJc w:val="left"/>
      <w:pPr>
        <w:ind w:left="6480" w:hanging="360"/>
      </w:pPr>
      <w:rPr>
        <w:rFonts w:hint="default" w:ascii="Wingdings" w:hAnsi="Wingdings"/>
      </w:rPr>
    </w:lvl>
  </w:abstractNum>
  <w:abstractNum w:abstractNumId="52" w15:restartNumberingAfterBreak="0">
    <w:nsid w:val="602370E2"/>
    <w:multiLevelType w:val="hybridMultilevel"/>
    <w:tmpl w:val="A29E27EC"/>
    <w:lvl w:ilvl="0" w:tplc="04090001">
      <w:start w:val="1"/>
      <w:numFmt w:val="bullet"/>
      <w:lvlText w:val=""/>
      <w:lvlJc w:val="left"/>
      <w:pPr>
        <w:ind w:left="1080" w:hanging="360"/>
      </w:pPr>
      <w:rPr>
        <w:rFonts w:hint="default" w:ascii="Symbol" w:hAnsi="Symbol"/>
      </w:rPr>
    </w:lvl>
    <w:lvl w:ilvl="1" w:tplc="04090003" w:tentative="1">
      <w:start w:val="1"/>
      <w:numFmt w:val="bullet"/>
      <w:lvlText w:val="o"/>
      <w:lvlJc w:val="left"/>
      <w:pPr>
        <w:ind w:left="1800" w:hanging="360"/>
      </w:pPr>
      <w:rPr>
        <w:rFonts w:hint="default" w:ascii="Courier New" w:hAnsi="Courier New" w:cs="Courier New"/>
      </w:rPr>
    </w:lvl>
    <w:lvl w:ilvl="2" w:tplc="04090005" w:tentative="1">
      <w:start w:val="1"/>
      <w:numFmt w:val="bullet"/>
      <w:lvlText w:val=""/>
      <w:lvlJc w:val="left"/>
      <w:pPr>
        <w:ind w:left="2520" w:hanging="360"/>
      </w:pPr>
      <w:rPr>
        <w:rFonts w:hint="default" w:ascii="Wingdings" w:hAnsi="Wingdings"/>
      </w:rPr>
    </w:lvl>
    <w:lvl w:ilvl="3" w:tplc="04090001" w:tentative="1">
      <w:start w:val="1"/>
      <w:numFmt w:val="bullet"/>
      <w:lvlText w:val=""/>
      <w:lvlJc w:val="left"/>
      <w:pPr>
        <w:ind w:left="3240" w:hanging="360"/>
      </w:pPr>
      <w:rPr>
        <w:rFonts w:hint="default" w:ascii="Symbol" w:hAnsi="Symbol"/>
      </w:rPr>
    </w:lvl>
    <w:lvl w:ilvl="4" w:tplc="04090003" w:tentative="1">
      <w:start w:val="1"/>
      <w:numFmt w:val="bullet"/>
      <w:lvlText w:val="o"/>
      <w:lvlJc w:val="left"/>
      <w:pPr>
        <w:ind w:left="3960" w:hanging="360"/>
      </w:pPr>
      <w:rPr>
        <w:rFonts w:hint="default" w:ascii="Courier New" w:hAnsi="Courier New" w:cs="Courier New"/>
      </w:rPr>
    </w:lvl>
    <w:lvl w:ilvl="5" w:tplc="04090005" w:tentative="1">
      <w:start w:val="1"/>
      <w:numFmt w:val="bullet"/>
      <w:lvlText w:val=""/>
      <w:lvlJc w:val="left"/>
      <w:pPr>
        <w:ind w:left="4680" w:hanging="360"/>
      </w:pPr>
      <w:rPr>
        <w:rFonts w:hint="default" w:ascii="Wingdings" w:hAnsi="Wingdings"/>
      </w:rPr>
    </w:lvl>
    <w:lvl w:ilvl="6" w:tplc="04090001" w:tentative="1">
      <w:start w:val="1"/>
      <w:numFmt w:val="bullet"/>
      <w:lvlText w:val=""/>
      <w:lvlJc w:val="left"/>
      <w:pPr>
        <w:ind w:left="5400" w:hanging="360"/>
      </w:pPr>
      <w:rPr>
        <w:rFonts w:hint="default" w:ascii="Symbol" w:hAnsi="Symbol"/>
      </w:rPr>
    </w:lvl>
    <w:lvl w:ilvl="7" w:tplc="04090003" w:tentative="1">
      <w:start w:val="1"/>
      <w:numFmt w:val="bullet"/>
      <w:lvlText w:val="o"/>
      <w:lvlJc w:val="left"/>
      <w:pPr>
        <w:ind w:left="6120" w:hanging="360"/>
      </w:pPr>
      <w:rPr>
        <w:rFonts w:hint="default" w:ascii="Courier New" w:hAnsi="Courier New" w:cs="Courier New"/>
      </w:rPr>
    </w:lvl>
    <w:lvl w:ilvl="8" w:tplc="04090005" w:tentative="1">
      <w:start w:val="1"/>
      <w:numFmt w:val="bullet"/>
      <w:lvlText w:val=""/>
      <w:lvlJc w:val="left"/>
      <w:pPr>
        <w:ind w:left="6840" w:hanging="360"/>
      </w:pPr>
      <w:rPr>
        <w:rFonts w:hint="default" w:ascii="Wingdings" w:hAnsi="Wingdings"/>
      </w:rPr>
    </w:lvl>
  </w:abstractNum>
  <w:abstractNum w:abstractNumId="53" w15:restartNumberingAfterBreak="0">
    <w:nsid w:val="61B651DE"/>
    <w:multiLevelType w:val="hybridMultilevel"/>
    <w:tmpl w:val="F030ECE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623600DE"/>
    <w:multiLevelType w:val="hybridMultilevel"/>
    <w:tmpl w:val="0C1C0A38"/>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55" w15:restartNumberingAfterBreak="0">
    <w:nsid w:val="627901F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6" w15:restartNumberingAfterBreak="0">
    <w:nsid w:val="67F14E92"/>
    <w:multiLevelType w:val="hybridMultilevel"/>
    <w:tmpl w:val="123CDF8A"/>
    <w:lvl w:ilvl="0" w:tplc="29E478A4">
      <w:start w:val="1"/>
      <w:numFmt w:val="bullet"/>
      <w:lvlText w:val="»"/>
      <w:lvlJc w:val="left"/>
      <w:pPr>
        <w:tabs>
          <w:tab w:val="num" w:pos="720"/>
        </w:tabs>
        <w:ind w:left="720" w:hanging="363"/>
      </w:pPr>
      <w:rPr>
        <w:rFonts w:hint="default" w:ascii="Arial" w:hAnsi="Arial"/>
      </w:rPr>
    </w:lvl>
    <w:lvl w:ilvl="1" w:tplc="04060003">
      <w:start w:val="1"/>
      <w:numFmt w:val="bullet"/>
      <w:lvlText w:val="o"/>
      <w:lvlJc w:val="left"/>
      <w:pPr>
        <w:tabs>
          <w:tab w:val="num" w:pos="1440"/>
        </w:tabs>
        <w:ind w:left="1440" w:hanging="360"/>
      </w:pPr>
      <w:rPr>
        <w:rFonts w:hint="default" w:ascii="Courier New" w:hAnsi="Courier New"/>
      </w:rPr>
    </w:lvl>
    <w:lvl w:ilvl="2" w:tplc="04060005" w:tentative="1">
      <w:start w:val="1"/>
      <w:numFmt w:val="bullet"/>
      <w:lvlText w:val=""/>
      <w:lvlJc w:val="left"/>
      <w:pPr>
        <w:tabs>
          <w:tab w:val="num" w:pos="2160"/>
        </w:tabs>
        <w:ind w:left="2160" w:hanging="360"/>
      </w:pPr>
      <w:rPr>
        <w:rFonts w:hint="default" w:ascii="Wingdings" w:hAnsi="Wingdings"/>
      </w:rPr>
    </w:lvl>
    <w:lvl w:ilvl="3" w:tplc="04060001" w:tentative="1">
      <w:start w:val="1"/>
      <w:numFmt w:val="bullet"/>
      <w:lvlText w:val=""/>
      <w:lvlJc w:val="left"/>
      <w:pPr>
        <w:tabs>
          <w:tab w:val="num" w:pos="2880"/>
        </w:tabs>
        <w:ind w:left="2880" w:hanging="360"/>
      </w:pPr>
      <w:rPr>
        <w:rFonts w:hint="default" w:ascii="Symbol" w:hAnsi="Symbol"/>
      </w:rPr>
    </w:lvl>
    <w:lvl w:ilvl="4" w:tplc="04060003" w:tentative="1">
      <w:start w:val="1"/>
      <w:numFmt w:val="bullet"/>
      <w:lvlText w:val="o"/>
      <w:lvlJc w:val="left"/>
      <w:pPr>
        <w:tabs>
          <w:tab w:val="num" w:pos="3600"/>
        </w:tabs>
        <w:ind w:left="3600" w:hanging="360"/>
      </w:pPr>
      <w:rPr>
        <w:rFonts w:hint="default" w:ascii="Courier New" w:hAnsi="Courier New"/>
      </w:rPr>
    </w:lvl>
    <w:lvl w:ilvl="5" w:tplc="04060005" w:tentative="1">
      <w:start w:val="1"/>
      <w:numFmt w:val="bullet"/>
      <w:lvlText w:val=""/>
      <w:lvlJc w:val="left"/>
      <w:pPr>
        <w:tabs>
          <w:tab w:val="num" w:pos="4320"/>
        </w:tabs>
        <w:ind w:left="4320" w:hanging="360"/>
      </w:pPr>
      <w:rPr>
        <w:rFonts w:hint="default" w:ascii="Wingdings" w:hAnsi="Wingdings"/>
      </w:rPr>
    </w:lvl>
    <w:lvl w:ilvl="6" w:tplc="04060001" w:tentative="1">
      <w:start w:val="1"/>
      <w:numFmt w:val="bullet"/>
      <w:lvlText w:val=""/>
      <w:lvlJc w:val="left"/>
      <w:pPr>
        <w:tabs>
          <w:tab w:val="num" w:pos="5040"/>
        </w:tabs>
        <w:ind w:left="5040" w:hanging="360"/>
      </w:pPr>
      <w:rPr>
        <w:rFonts w:hint="default" w:ascii="Symbol" w:hAnsi="Symbol"/>
      </w:rPr>
    </w:lvl>
    <w:lvl w:ilvl="7" w:tplc="04060003" w:tentative="1">
      <w:start w:val="1"/>
      <w:numFmt w:val="bullet"/>
      <w:lvlText w:val="o"/>
      <w:lvlJc w:val="left"/>
      <w:pPr>
        <w:tabs>
          <w:tab w:val="num" w:pos="5760"/>
        </w:tabs>
        <w:ind w:left="5760" w:hanging="360"/>
      </w:pPr>
      <w:rPr>
        <w:rFonts w:hint="default" w:ascii="Courier New" w:hAnsi="Courier New"/>
      </w:rPr>
    </w:lvl>
    <w:lvl w:ilvl="8" w:tplc="04060005" w:tentative="1">
      <w:start w:val="1"/>
      <w:numFmt w:val="bullet"/>
      <w:lvlText w:val=""/>
      <w:lvlJc w:val="left"/>
      <w:pPr>
        <w:tabs>
          <w:tab w:val="num" w:pos="6480"/>
        </w:tabs>
        <w:ind w:left="6480" w:hanging="360"/>
      </w:pPr>
      <w:rPr>
        <w:rFonts w:hint="default" w:ascii="Wingdings" w:hAnsi="Wingdings"/>
      </w:rPr>
    </w:lvl>
  </w:abstractNum>
  <w:abstractNum w:abstractNumId="57" w15:restartNumberingAfterBreak="0">
    <w:nsid w:val="68F84C1C"/>
    <w:multiLevelType w:val="hybridMultilevel"/>
    <w:tmpl w:val="47305C34"/>
    <w:lvl w:ilvl="0" w:tplc="04090001">
      <w:start w:val="1"/>
      <w:numFmt w:val="bullet"/>
      <w:lvlText w:val=""/>
      <w:lvlJc w:val="left"/>
      <w:pPr>
        <w:ind w:left="1440" w:hanging="360"/>
      </w:pPr>
      <w:rPr>
        <w:rFonts w:hint="default" w:ascii="Symbol" w:hAnsi="Symbol"/>
      </w:rPr>
    </w:lvl>
    <w:lvl w:ilvl="1" w:tplc="04090003" w:tentative="1">
      <w:start w:val="1"/>
      <w:numFmt w:val="bullet"/>
      <w:lvlText w:val="o"/>
      <w:lvlJc w:val="left"/>
      <w:pPr>
        <w:ind w:left="2160" w:hanging="360"/>
      </w:pPr>
      <w:rPr>
        <w:rFonts w:hint="default" w:ascii="Courier New" w:hAnsi="Courier New" w:cs="Courier New"/>
      </w:rPr>
    </w:lvl>
    <w:lvl w:ilvl="2" w:tplc="04090005" w:tentative="1">
      <w:start w:val="1"/>
      <w:numFmt w:val="bullet"/>
      <w:lvlText w:val=""/>
      <w:lvlJc w:val="left"/>
      <w:pPr>
        <w:ind w:left="2880" w:hanging="360"/>
      </w:pPr>
      <w:rPr>
        <w:rFonts w:hint="default" w:ascii="Wingdings" w:hAnsi="Wingdings"/>
      </w:rPr>
    </w:lvl>
    <w:lvl w:ilvl="3" w:tplc="04090001" w:tentative="1">
      <w:start w:val="1"/>
      <w:numFmt w:val="bullet"/>
      <w:lvlText w:val=""/>
      <w:lvlJc w:val="left"/>
      <w:pPr>
        <w:ind w:left="3600" w:hanging="360"/>
      </w:pPr>
      <w:rPr>
        <w:rFonts w:hint="default" w:ascii="Symbol" w:hAnsi="Symbol"/>
      </w:rPr>
    </w:lvl>
    <w:lvl w:ilvl="4" w:tplc="04090003" w:tentative="1">
      <w:start w:val="1"/>
      <w:numFmt w:val="bullet"/>
      <w:lvlText w:val="o"/>
      <w:lvlJc w:val="left"/>
      <w:pPr>
        <w:ind w:left="4320" w:hanging="360"/>
      </w:pPr>
      <w:rPr>
        <w:rFonts w:hint="default" w:ascii="Courier New" w:hAnsi="Courier New" w:cs="Courier New"/>
      </w:rPr>
    </w:lvl>
    <w:lvl w:ilvl="5" w:tplc="04090005" w:tentative="1">
      <w:start w:val="1"/>
      <w:numFmt w:val="bullet"/>
      <w:lvlText w:val=""/>
      <w:lvlJc w:val="left"/>
      <w:pPr>
        <w:ind w:left="5040" w:hanging="360"/>
      </w:pPr>
      <w:rPr>
        <w:rFonts w:hint="default" w:ascii="Wingdings" w:hAnsi="Wingdings"/>
      </w:rPr>
    </w:lvl>
    <w:lvl w:ilvl="6" w:tplc="04090001" w:tentative="1">
      <w:start w:val="1"/>
      <w:numFmt w:val="bullet"/>
      <w:lvlText w:val=""/>
      <w:lvlJc w:val="left"/>
      <w:pPr>
        <w:ind w:left="5760" w:hanging="360"/>
      </w:pPr>
      <w:rPr>
        <w:rFonts w:hint="default" w:ascii="Symbol" w:hAnsi="Symbol"/>
      </w:rPr>
    </w:lvl>
    <w:lvl w:ilvl="7" w:tplc="04090003" w:tentative="1">
      <w:start w:val="1"/>
      <w:numFmt w:val="bullet"/>
      <w:lvlText w:val="o"/>
      <w:lvlJc w:val="left"/>
      <w:pPr>
        <w:ind w:left="6480" w:hanging="360"/>
      </w:pPr>
      <w:rPr>
        <w:rFonts w:hint="default" w:ascii="Courier New" w:hAnsi="Courier New" w:cs="Courier New"/>
      </w:rPr>
    </w:lvl>
    <w:lvl w:ilvl="8" w:tplc="04090005" w:tentative="1">
      <w:start w:val="1"/>
      <w:numFmt w:val="bullet"/>
      <w:lvlText w:val=""/>
      <w:lvlJc w:val="left"/>
      <w:pPr>
        <w:ind w:left="7200" w:hanging="360"/>
      </w:pPr>
      <w:rPr>
        <w:rFonts w:hint="default" w:ascii="Wingdings" w:hAnsi="Wingdings"/>
      </w:rPr>
    </w:lvl>
  </w:abstractNum>
  <w:abstractNum w:abstractNumId="58" w15:restartNumberingAfterBreak="0">
    <w:nsid w:val="6E98162C"/>
    <w:multiLevelType w:val="hybridMultilevel"/>
    <w:tmpl w:val="93742F2A"/>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6EC7D4BF"/>
    <w:multiLevelType w:val="hybridMultilevel"/>
    <w:tmpl w:val="BE2294CA"/>
    <w:lvl w:ilvl="0" w:tplc="70EC94B6">
      <w:start w:val="1"/>
      <w:numFmt w:val="bullet"/>
      <w:lvlText w:val="-"/>
      <w:lvlJc w:val="left"/>
      <w:pPr>
        <w:ind w:left="720" w:hanging="360"/>
      </w:pPr>
      <w:rPr>
        <w:rFonts w:hint="default" w:ascii="Aptos" w:hAnsi="Aptos"/>
      </w:rPr>
    </w:lvl>
    <w:lvl w:ilvl="1" w:tplc="88B898C4">
      <w:start w:val="1"/>
      <w:numFmt w:val="bullet"/>
      <w:lvlText w:val="o"/>
      <w:lvlJc w:val="left"/>
      <w:pPr>
        <w:ind w:left="1440" w:hanging="360"/>
      </w:pPr>
      <w:rPr>
        <w:rFonts w:hint="default" w:ascii="Courier New" w:hAnsi="Courier New"/>
      </w:rPr>
    </w:lvl>
    <w:lvl w:ilvl="2" w:tplc="1D26A5D4">
      <w:start w:val="1"/>
      <w:numFmt w:val="bullet"/>
      <w:lvlText w:val=""/>
      <w:lvlJc w:val="left"/>
      <w:pPr>
        <w:ind w:left="2160" w:hanging="360"/>
      </w:pPr>
      <w:rPr>
        <w:rFonts w:hint="default" w:ascii="Wingdings" w:hAnsi="Wingdings"/>
      </w:rPr>
    </w:lvl>
    <w:lvl w:ilvl="3" w:tplc="5F34AADA">
      <w:start w:val="1"/>
      <w:numFmt w:val="bullet"/>
      <w:lvlText w:val=""/>
      <w:lvlJc w:val="left"/>
      <w:pPr>
        <w:ind w:left="2880" w:hanging="360"/>
      </w:pPr>
      <w:rPr>
        <w:rFonts w:hint="default" w:ascii="Symbol" w:hAnsi="Symbol"/>
      </w:rPr>
    </w:lvl>
    <w:lvl w:ilvl="4" w:tplc="1E2AAA56">
      <w:start w:val="1"/>
      <w:numFmt w:val="bullet"/>
      <w:lvlText w:val="o"/>
      <w:lvlJc w:val="left"/>
      <w:pPr>
        <w:ind w:left="3600" w:hanging="360"/>
      </w:pPr>
      <w:rPr>
        <w:rFonts w:hint="default" w:ascii="Courier New" w:hAnsi="Courier New"/>
      </w:rPr>
    </w:lvl>
    <w:lvl w:ilvl="5" w:tplc="5838C9BE">
      <w:start w:val="1"/>
      <w:numFmt w:val="bullet"/>
      <w:lvlText w:val=""/>
      <w:lvlJc w:val="left"/>
      <w:pPr>
        <w:ind w:left="4320" w:hanging="360"/>
      </w:pPr>
      <w:rPr>
        <w:rFonts w:hint="default" w:ascii="Wingdings" w:hAnsi="Wingdings"/>
      </w:rPr>
    </w:lvl>
    <w:lvl w:ilvl="6" w:tplc="056C74CA">
      <w:start w:val="1"/>
      <w:numFmt w:val="bullet"/>
      <w:lvlText w:val=""/>
      <w:lvlJc w:val="left"/>
      <w:pPr>
        <w:ind w:left="5040" w:hanging="360"/>
      </w:pPr>
      <w:rPr>
        <w:rFonts w:hint="default" w:ascii="Symbol" w:hAnsi="Symbol"/>
      </w:rPr>
    </w:lvl>
    <w:lvl w:ilvl="7" w:tplc="FF6C662A">
      <w:start w:val="1"/>
      <w:numFmt w:val="bullet"/>
      <w:lvlText w:val="o"/>
      <w:lvlJc w:val="left"/>
      <w:pPr>
        <w:ind w:left="5760" w:hanging="360"/>
      </w:pPr>
      <w:rPr>
        <w:rFonts w:hint="default" w:ascii="Courier New" w:hAnsi="Courier New"/>
      </w:rPr>
    </w:lvl>
    <w:lvl w:ilvl="8" w:tplc="D20E1876">
      <w:start w:val="1"/>
      <w:numFmt w:val="bullet"/>
      <w:lvlText w:val=""/>
      <w:lvlJc w:val="left"/>
      <w:pPr>
        <w:ind w:left="6480" w:hanging="360"/>
      </w:pPr>
      <w:rPr>
        <w:rFonts w:hint="default" w:ascii="Wingdings" w:hAnsi="Wingdings"/>
      </w:rPr>
    </w:lvl>
  </w:abstractNum>
  <w:abstractNum w:abstractNumId="60" w15:restartNumberingAfterBreak="0">
    <w:nsid w:val="6F0E4D1E"/>
    <w:multiLevelType w:val="hybridMultilevel"/>
    <w:tmpl w:val="5E623C86"/>
    <w:lvl w:ilvl="0" w:tplc="426453B6">
      <w:start w:val="1"/>
      <w:numFmt w:val="bullet"/>
      <w:lvlText w:val=""/>
      <w:lvlJc w:val="left"/>
      <w:pPr>
        <w:ind w:left="720" w:hanging="360"/>
      </w:pPr>
      <w:rPr>
        <w:rFonts w:hint="default" w:ascii="Symbol" w:hAnsi="Symbol"/>
      </w:rPr>
    </w:lvl>
    <w:lvl w:ilvl="1" w:tplc="EDE27A34">
      <w:start w:val="1"/>
      <w:numFmt w:val="bullet"/>
      <w:lvlText w:val="o"/>
      <w:lvlJc w:val="left"/>
      <w:pPr>
        <w:ind w:left="1440" w:hanging="360"/>
      </w:pPr>
      <w:rPr>
        <w:rFonts w:hint="default" w:ascii="Courier New" w:hAnsi="Courier New"/>
      </w:rPr>
    </w:lvl>
    <w:lvl w:ilvl="2" w:tplc="A308153C">
      <w:start w:val="1"/>
      <w:numFmt w:val="bullet"/>
      <w:lvlText w:val=""/>
      <w:lvlJc w:val="left"/>
      <w:pPr>
        <w:ind w:left="2160" w:hanging="360"/>
      </w:pPr>
      <w:rPr>
        <w:rFonts w:hint="default" w:ascii="Wingdings" w:hAnsi="Wingdings"/>
      </w:rPr>
    </w:lvl>
    <w:lvl w:ilvl="3" w:tplc="E0B0626E">
      <w:start w:val="1"/>
      <w:numFmt w:val="bullet"/>
      <w:lvlText w:val=""/>
      <w:lvlJc w:val="left"/>
      <w:pPr>
        <w:ind w:left="2880" w:hanging="360"/>
      </w:pPr>
      <w:rPr>
        <w:rFonts w:hint="default" w:ascii="Symbol" w:hAnsi="Symbol"/>
      </w:rPr>
    </w:lvl>
    <w:lvl w:ilvl="4" w:tplc="6A908D0E">
      <w:start w:val="1"/>
      <w:numFmt w:val="bullet"/>
      <w:lvlText w:val="o"/>
      <w:lvlJc w:val="left"/>
      <w:pPr>
        <w:ind w:left="3600" w:hanging="360"/>
      </w:pPr>
      <w:rPr>
        <w:rFonts w:hint="default" w:ascii="Courier New" w:hAnsi="Courier New"/>
      </w:rPr>
    </w:lvl>
    <w:lvl w:ilvl="5" w:tplc="F182B01E">
      <w:start w:val="1"/>
      <w:numFmt w:val="bullet"/>
      <w:lvlText w:val=""/>
      <w:lvlJc w:val="left"/>
      <w:pPr>
        <w:ind w:left="4320" w:hanging="360"/>
      </w:pPr>
      <w:rPr>
        <w:rFonts w:hint="default" w:ascii="Wingdings" w:hAnsi="Wingdings"/>
      </w:rPr>
    </w:lvl>
    <w:lvl w:ilvl="6" w:tplc="FE00E4BA">
      <w:start w:val="1"/>
      <w:numFmt w:val="bullet"/>
      <w:lvlText w:val=""/>
      <w:lvlJc w:val="left"/>
      <w:pPr>
        <w:ind w:left="5040" w:hanging="360"/>
      </w:pPr>
      <w:rPr>
        <w:rFonts w:hint="default" w:ascii="Symbol" w:hAnsi="Symbol"/>
      </w:rPr>
    </w:lvl>
    <w:lvl w:ilvl="7" w:tplc="6DAA819E">
      <w:start w:val="1"/>
      <w:numFmt w:val="bullet"/>
      <w:lvlText w:val="o"/>
      <w:lvlJc w:val="left"/>
      <w:pPr>
        <w:ind w:left="5760" w:hanging="360"/>
      </w:pPr>
      <w:rPr>
        <w:rFonts w:hint="default" w:ascii="Courier New" w:hAnsi="Courier New"/>
      </w:rPr>
    </w:lvl>
    <w:lvl w:ilvl="8" w:tplc="18606676">
      <w:start w:val="1"/>
      <w:numFmt w:val="bullet"/>
      <w:lvlText w:val=""/>
      <w:lvlJc w:val="left"/>
      <w:pPr>
        <w:ind w:left="6480" w:hanging="360"/>
      </w:pPr>
      <w:rPr>
        <w:rFonts w:hint="default" w:ascii="Wingdings" w:hAnsi="Wingdings"/>
      </w:rPr>
    </w:lvl>
  </w:abstractNum>
  <w:abstractNum w:abstractNumId="61" w15:restartNumberingAfterBreak="0">
    <w:nsid w:val="73B2362E"/>
    <w:multiLevelType w:val="hybridMultilevel"/>
    <w:tmpl w:val="19C26B3C"/>
    <w:lvl w:ilvl="0" w:tplc="04090001">
      <w:start w:val="1"/>
      <w:numFmt w:val="bullet"/>
      <w:lvlText w:val=""/>
      <w:lvlJc w:val="left"/>
      <w:pPr>
        <w:ind w:left="720" w:hanging="360"/>
      </w:pPr>
      <w:rPr>
        <w:rFonts w:hint="default" w:ascii="Symbol" w:hAnsi="Symbol"/>
      </w:rPr>
    </w:lvl>
    <w:lvl w:ilvl="1" w:tplc="4802EE32">
      <w:numFmt w:val="bullet"/>
      <w:lvlText w:val="•"/>
      <w:lvlJc w:val="left"/>
      <w:pPr>
        <w:ind w:left="1440" w:hanging="360"/>
      </w:pPr>
      <w:rPr>
        <w:rFonts w:hint="default" w:ascii="Arial" w:hAnsi="Arial" w:eastAsia="Times New Roman" w:cs="Arial"/>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62" w15:restartNumberingAfterBreak="0">
    <w:nsid w:val="76422273"/>
    <w:multiLevelType w:val="hybridMultilevel"/>
    <w:tmpl w:val="ABC08BAA"/>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791D26C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16"/>
  </w:num>
  <w:num w:numId="2">
    <w:abstractNumId w:val="28"/>
  </w:num>
  <w:num w:numId="3">
    <w:abstractNumId w:val="18"/>
  </w:num>
  <w:num w:numId="4">
    <w:abstractNumId w:val="14"/>
  </w:num>
  <w:num w:numId="5">
    <w:abstractNumId w:val="50"/>
  </w:num>
  <w:num w:numId="6">
    <w:abstractNumId w:val="51"/>
  </w:num>
  <w:num w:numId="7">
    <w:abstractNumId w:val="59"/>
  </w:num>
  <w:num w:numId="8">
    <w:abstractNumId w:val="44"/>
  </w:num>
  <w:num w:numId="9">
    <w:abstractNumId w:val="1"/>
  </w:num>
  <w:num w:numId="10">
    <w:abstractNumId w:val="1"/>
  </w:num>
  <w:num w:numId="11">
    <w:abstractNumId w:val="1"/>
  </w:num>
  <w:num w:numId="12">
    <w:abstractNumId w:val="1"/>
  </w:num>
  <w:num w:numId="13">
    <w:abstractNumId w:val="1"/>
  </w:num>
  <w:num w:numId="14">
    <w:abstractNumId w:val="1"/>
  </w:num>
  <w:num w:numId="15">
    <w:abstractNumId w:val="1"/>
  </w:num>
  <w:num w:numId="16">
    <w:abstractNumId w:val="1"/>
  </w:num>
  <w:num w:numId="17">
    <w:abstractNumId w:val="1"/>
  </w:num>
  <w:num w:numId="18">
    <w:abstractNumId w:val="63"/>
  </w:num>
  <w:num w:numId="19">
    <w:abstractNumId w:val="55"/>
  </w:num>
  <w:num w:numId="20">
    <w:abstractNumId w:val="12"/>
  </w:num>
  <w:num w:numId="21">
    <w:abstractNumId w:val="49"/>
  </w:num>
  <w:num w:numId="22">
    <w:abstractNumId w:val="40"/>
  </w:num>
  <w:num w:numId="23">
    <w:abstractNumId w:val="37"/>
  </w:num>
  <w:num w:numId="24">
    <w:abstractNumId w:val="58"/>
  </w:num>
  <w:num w:numId="25">
    <w:abstractNumId w:val="4"/>
  </w:num>
  <w:num w:numId="26">
    <w:abstractNumId w:val="10"/>
  </w:num>
  <w:num w:numId="27">
    <w:abstractNumId w:val="19"/>
  </w:num>
  <w:num w:numId="28">
    <w:abstractNumId w:val="7"/>
  </w:num>
  <w:num w:numId="29">
    <w:abstractNumId w:val="47"/>
  </w:num>
  <w:num w:numId="30">
    <w:abstractNumId w:val="36"/>
  </w:num>
  <w:num w:numId="31">
    <w:abstractNumId w:val="46"/>
  </w:num>
  <w:num w:numId="32">
    <w:abstractNumId w:val="32"/>
  </w:num>
  <w:num w:numId="33">
    <w:abstractNumId w:val="15"/>
  </w:num>
  <w:num w:numId="34">
    <w:abstractNumId w:val="45"/>
  </w:num>
  <w:num w:numId="35">
    <w:abstractNumId w:val="48"/>
  </w:num>
  <w:num w:numId="36">
    <w:abstractNumId w:val="20"/>
  </w:num>
  <w:num w:numId="37">
    <w:abstractNumId w:val="56"/>
  </w:num>
  <w:num w:numId="38">
    <w:abstractNumId w:val="9"/>
  </w:num>
  <w:num w:numId="39">
    <w:abstractNumId w:val="43"/>
  </w:num>
  <w:num w:numId="40">
    <w:abstractNumId w:val="53"/>
  </w:num>
  <w:num w:numId="41">
    <w:abstractNumId w:val="0"/>
  </w:num>
  <w:num w:numId="42">
    <w:abstractNumId w:val="42"/>
  </w:num>
  <w:num w:numId="43">
    <w:abstractNumId w:val="41"/>
  </w:num>
  <w:num w:numId="44">
    <w:abstractNumId w:val="24"/>
  </w:num>
  <w:num w:numId="45">
    <w:abstractNumId w:val="31"/>
  </w:num>
  <w:num w:numId="46">
    <w:abstractNumId w:val="62"/>
  </w:num>
  <w:num w:numId="47">
    <w:abstractNumId w:val="2"/>
  </w:num>
  <w:num w:numId="48">
    <w:abstractNumId w:val="5"/>
  </w:num>
  <w:num w:numId="49">
    <w:abstractNumId w:val="35"/>
  </w:num>
  <w:num w:numId="50">
    <w:abstractNumId w:val="29"/>
  </w:num>
  <w:num w:numId="51">
    <w:abstractNumId w:val="27"/>
  </w:num>
  <w:num w:numId="52">
    <w:abstractNumId w:val="26"/>
  </w:num>
  <w:num w:numId="53">
    <w:abstractNumId w:val="60"/>
  </w:num>
  <w:num w:numId="54">
    <w:abstractNumId w:val="38"/>
  </w:num>
  <w:num w:numId="55">
    <w:abstractNumId w:val="52"/>
  </w:num>
  <w:num w:numId="56">
    <w:abstractNumId w:val="23"/>
  </w:num>
  <w:num w:numId="57">
    <w:abstractNumId w:val="13"/>
  </w:num>
  <w:num w:numId="58">
    <w:abstractNumId w:val="3"/>
  </w:num>
  <w:num w:numId="59">
    <w:abstractNumId w:val="61"/>
  </w:num>
  <w:num w:numId="60">
    <w:abstractNumId w:val="34"/>
  </w:num>
  <w:num w:numId="61">
    <w:abstractNumId w:val="25"/>
  </w:num>
  <w:num w:numId="62">
    <w:abstractNumId w:val="57"/>
  </w:num>
  <w:num w:numId="63">
    <w:abstractNumId w:val="17"/>
  </w:num>
  <w:num w:numId="64">
    <w:abstractNumId w:val="33"/>
  </w:num>
  <w:num w:numId="65">
    <w:abstractNumId w:val="11"/>
  </w:num>
  <w:num w:numId="66">
    <w:abstractNumId w:val="54"/>
  </w:num>
  <w:num w:numId="67">
    <w:abstractNumId w:val="22"/>
  </w:num>
  <w:num w:numId="68">
    <w:abstractNumId w:val="21"/>
  </w:num>
  <w:num w:numId="69">
    <w:abstractNumId w:val="6"/>
  </w:num>
  <w:num w:numId="70">
    <w:abstractNumId w:val="30"/>
  </w:num>
  <w:num w:numId="71">
    <w:abstractNumId w:val="8"/>
  </w:num>
  <w:num w:numId="72">
    <w:abstractNumId w:val="39"/>
  </w:num>
  <w:numIdMacAtCleanup w:val="63"/>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p14">
  <w:zoom w:percent="100"/>
  <w:removePersonalInformation/>
  <w:removeDateAndTime/>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720"/>
  <w:hyphenationZone w:val="425"/>
  <w:drawingGridHorizontalSpacing w:val="110"/>
  <w:drawingGridVerticalSpacing w:val="187"/>
  <w:displayHorizontalDrawingGridEvery w:val="2"/>
  <w:characterSpacingControl w:val="doNotCompress"/>
  <w:hdrShapeDefaults>
    <o:shapedefaults v:ext="edit" spidmax="2049"/>
  </w:hdrShapeDefaults>
  <w:footnotePr>
    <w:footnote w:id="-1"/>
    <w:footnote w:id="0"/>
  </w:footnotePr>
  <w:endnotePr>
    <w:numRestart w:val="eachSect"/>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5CE2"/>
    <w:rsid w:val="000008B5"/>
    <w:rsid w:val="00011822"/>
    <w:rsid w:val="00012AED"/>
    <w:rsid w:val="000146D4"/>
    <w:rsid w:val="00020E2E"/>
    <w:rsid w:val="00027D1C"/>
    <w:rsid w:val="00033334"/>
    <w:rsid w:val="00034832"/>
    <w:rsid w:val="0003513A"/>
    <w:rsid w:val="00040934"/>
    <w:rsid w:val="00042D64"/>
    <w:rsid w:val="0005752D"/>
    <w:rsid w:val="00062CCA"/>
    <w:rsid w:val="00072C84"/>
    <w:rsid w:val="00073BF3"/>
    <w:rsid w:val="00075395"/>
    <w:rsid w:val="00092310"/>
    <w:rsid w:val="000A25CD"/>
    <w:rsid w:val="000A47E5"/>
    <w:rsid w:val="000B438B"/>
    <w:rsid w:val="000C4FED"/>
    <w:rsid w:val="000C5C39"/>
    <w:rsid w:val="000C6F2C"/>
    <w:rsid w:val="000C73D0"/>
    <w:rsid w:val="000E2F9D"/>
    <w:rsid w:val="000F085B"/>
    <w:rsid w:val="000F270D"/>
    <w:rsid w:val="00106BA6"/>
    <w:rsid w:val="001123E2"/>
    <w:rsid w:val="001130F5"/>
    <w:rsid w:val="0011431B"/>
    <w:rsid w:val="001376AC"/>
    <w:rsid w:val="001379E4"/>
    <w:rsid w:val="001406BA"/>
    <w:rsid w:val="00141F35"/>
    <w:rsid w:val="00142DFA"/>
    <w:rsid w:val="0015126B"/>
    <w:rsid w:val="00152DDE"/>
    <w:rsid w:val="00157129"/>
    <w:rsid w:val="001658B8"/>
    <w:rsid w:val="00165E71"/>
    <w:rsid w:val="001807A1"/>
    <w:rsid w:val="001830E3"/>
    <w:rsid w:val="00191291"/>
    <w:rsid w:val="001920A7"/>
    <w:rsid w:val="00192F18"/>
    <w:rsid w:val="00193B3E"/>
    <w:rsid w:val="001B1072"/>
    <w:rsid w:val="001B706D"/>
    <w:rsid w:val="001C6C3E"/>
    <w:rsid w:val="001E337F"/>
    <w:rsid w:val="001E7301"/>
    <w:rsid w:val="001F1009"/>
    <w:rsid w:val="001F5B0C"/>
    <w:rsid w:val="001F6F04"/>
    <w:rsid w:val="001F746A"/>
    <w:rsid w:val="00200A1F"/>
    <w:rsid w:val="0020161B"/>
    <w:rsid w:val="00202240"/>
    <w:rsid w:val="002027F1"/>
    <w:rsid w:val="002066AC"/>
    <w:rsid w:val="00207299"/>
    <w:rsid w:val="00225753"/>
    <w:rsid w:val="00227923"/>
    <w:rsid w:val="002313C7"/>
    <w:rsid w:val="002337D8"/>
    <w:rsid w:val="00233BEF"/>
    <w:rsid w:val="002360FC"/>
    <w:rsid w:val="00236EAB"/>
    <w:rsid w:val="002435DF"/>
    <w:rsid w:val="00245CE2"/>
    <w:rsid w:val="00246185"/>
    <w:rsid w:val="00250748"/>
    <w:rsid w:val="00250EB3"/>
    <w:rsid w:val="002513F6"/>
    <w:rsid w:val="00254A52"/>
    <w:rsid w:val="002572B7"/>
    <w:rsid w:val="002661AE"/>
    <w:rsid w:val="00267759"/>
    <w:rsid w:val="0027131C"/>
    <w:rsid w:val="002808DB"/>
    <w:rsid w:val="00280C6B"/>
    <w:rsid w:val="00287115"/>
    <w:rsid w:val="002925FD"/>
    <w:rsid w:val="00292BE6"/>
    <w:rsid w:val="002A0C17"/>
    <w:rsid w:val="002A33FC"/>
    <w:rsid w:val="002B119F"/>
    <w:rsid w:val="002B39C4"/>
    <w:rsid w:val="002B6F85"/>
    <w:rsid w:val="002B7EE1"/>
    <w:rsid w:val="002C2447"/>
    <w:rsid w:val="002C7A95"/>
    <w:rsid w:val="002D3109"/>
    <w:rsid w:val="002D62CD"/>
    <w:rsid w:val="002E2603"/>
    <w:rsid w:val="002E4C52"/>
    <w:rsid w:val="00301821"/>
    <w:rsid w:val="00307D06"/>
    <w:rsid w:val="003113D2"/>
    <w:rsid w:val="00311B9C"/>
    <w:rsid w:val="00316AD0"/>
    <w:rsid w:val="003212F3"/>
    <w:rsid w:val="0032141A"/>
    <w:rsid w:val="00326198"/>
    <w:rsid w:val="0033279A"/>
    <w:rsid w:val="00333358"/>
    <w:rsid w:val="00341083"/>
    <w:rsid w:val="00343F5C"/>
    <w:rsid w:val="00351C42"/>
    <w:rsid w:val="0035614B"/>
    <w:rsid w:val="003666D9"/>
    <w:rsid w:val="00370E7A"/>
    <w:rsid w:val="003715CE"/>
    <w:rsid w:val="003716BA"/>
    <w:rsid w:val="00387CC4"/>
    <w:rsid w:val="00392DF4"/>
    <w:rsid w:val="003937DF"/>
    <w:rsid w:val="003962AC"/>
    <w:rsid w:val="003A502F"/>
    <w:rsid w:val="003A51DE"/>
    <w:rsid w:val="003A6AD3"/>
    <w:rsid w:val="003B2A29"/>
    <w:rsid w:val="003B51DD"/>
    <w:rsid w:val="003C3D5B"/>
    <w:rsid w:val="003C7D8E"/>
    <w:rsid w:val="003D13AE"/>
    <w:rsid w:val="003E690E"/>
    <w:rsid w:val="003F0DB2"/>
    <w:rsid w:val="003F261A"/>
    <w:rsid w:val="003F709C"/>
    <w:rsid w:val="004008D5"/>
    <w:rsid w:val="0040208C"/>
    <w:rsid w:val="00403050"/>
    <w:rsid w:val="00403978"/>
    <w:rsid w:val="00403B1A"/>
    <w:rsid w:val="0040434C"/>
    <w:rsid w:val="0041369D"/>
    <w:rsid w:val="00431155"/>
    <w:rsid w:val="0043614F"/>
    <w:rsid w:val="00436A6A"/>
    <w:rsid w:val="004412CB"/>
    <w:rsid w:val="00443A10"/>
    <w:rsid w:val="00447234"/>
    <w:rsid w:val="00450106"/>
    <w:rsid w:val="004507AB"/>
    <w:rsid w:val="00460863"/>
    <w:rsid w:val="00464381"/>
    <w:rsid w:val="00474F20"/>
    <w:rsid w:val="0048037E"/>
    <w:rsid w:val="00484D28"/>
    <w:rsid w:val="00485DE2"/>
    <w:rsid w:val="00493AD1"/>
    <w:rsid w:val="00494301"/>
    <w:rsid w:val="004970B2"/>
    <w:rsid w:val="00497E58"/>
    <w:rsid w:val="004A0ABA"/>
    <w:rsid w:val="004A0B5B"/>
    <w:rsid w:val="004A1027"/>
    <w:rsid w:val="004B0DD6"/>
    <w:rsid w:val="004B1055"/>
    <w:rsid w:val="004B1EE0"/>
    <w:rsid w:val="004B6367"/>
    <w:rsid w:val="004C3B30"/>
    <w:rsid w:val="004C59E0"/>
    <w:rsid w:val="004C5E5E"/>
    <w:rsid w:val="004D1DE7"/>
    <w:rsid w:val="004E50BA"/>
    <w:rsid w:val="004E792B"/>
    <w:rsid w:val="004F21A3"/>
    <w:rsid w:val="004F2D60"/>
    <w:rsid w:val="00500D1E"/>
    <w:rsid w:val="00501F9B"/>
    <w:rsid w:val="005025B7"/>
    <w:rsid w:val="0050608E"/>
    <w:rsid w:val="0051371F"/>
    <w:rsid w:val="0053076C"/>
    <w:rsid w:val="00537DF4"/>
    <w:rsid w:val="00545C60"/>
    <w:rsid w:val="00546722"/>
    <w:rsid w:val="005515FF"/>
    <w:rsid w:val="00551C65"/>
    <w:rsid w:val="0055406F"/>
    <w:rsid w:val="005552A2"/>
    <w:rsid w:val="005554A5"/>
    <w:rsid w:val="00557DA1"/>
    <w:rsid w:val="005732C0"/>
    <w:rsid w:val="0058167B"/>
    <w:rsid w:val="005952AF"/>
    <w:rsid w:val="005A0D0B"/>
    <w:rsid w:val="005A4C62"/>
    <w:rsid w:val="005A7F87"/>
    <w:rsid w:val="005B1DAD"/>
    <w:rsid w:val="005B6439"/>
    <w:rsid w:val="005C3D9D"/>
    <w:rsid w:val="005D54EE"/>
    <w:rsid w:val="005D598E"/>
    <w:rsid w:val="005E0F38"/>
    <w:rsid w:val="005E48A6"/>
    <w:rsid w:val="005E7DBA"/>
    <w:rsid w:val="005F2A18"/>
    <w:rsid w:val="006001BC"/>
    <w:rsid w:val="00601925"/>
    <w:rsid w:val="006071B3"/>
    <w:rsid w:val="006166F0"/>
    <w:rsid w:val="00630DB9"/>
    <w:rsid w:val="00643FE2"/>
    <w:rsid w:val="006731CF"/>
    <w:rsid w:val="00682714"/>
    <w:rsid w:val="00684792"/>
    <w:rsid w:val="00693091"/>
    <w:rsid w:val="006961AB"/>
    <w:rsid w:val="00697FC7"/>
    <w:rsid w:val="006A201F"/>
    <w:rsid w:val="006B32D8"/>
    <w:rsid w:val="006B4294"/>
    <w:rsid w:val="006B7B97"/>
    <w:rsid w:val="006B7C17"/>
    <w:rsid w:val="006D297E"/>
    <w:rsid w:val="006D614B"/>
    <w:rsid w:val="006E0E80"/>
    <w:rsid w:val="006E5DD6"/>
    <w:rsid w:val="006F1586"/>
    <w:rsid w:val="006F1A94"/>
    <w:rsid w:val="006F6872"/>
    <w:rsid w:val="007111BF"/>
    <w:rsid w:val="00713BB3"/>
    <w:rsid w:val="007149EA"/>
    <w:rsid w:val="00724263"/>
    <w:rsid w:val="00742BF6"/>
    <w:rsid w:val="00753198"/>
    <w:rsid w:val="00754510"/>
    <w:rsid w:val="0075768F"/>
    <w:rsid w:val="00760412"/>
    <w:rsid w:val="00762830"/>
    <w:rsid w:val="00764110"/>
    <w:rsid w:val="00766F9C"/>
    <w:rsid w:val="00776E97"/>
    <w:rsid w:val="007C14BC"/>
    <w:rsid w:val="007C7D89"/>
    <w:rsid w:val="007D003F"/>
    <w:rsid w:val="007D3F19"/>
    <w:rsid w:val="007D4786"/>
    <w:rsid w:val="007D722F"/>
    <w:rsid w:val="007F3440"/>
    <w:rsid w:val="008066EC"/>
    <w:rsid w:val="00810712"/>
    <w:rsid w:val="00810BDC"/>
    <w:rsid w:val="00811491"/>
    <w:rsid w:val="008119CB"/>
    <w:rsid w:val="008120E9"/>
    <w:rsid w:val="008161F3"/>
    <w:rsid w:val="00820E2B"/>
    <w:rsid w:val="00821DE6"/>
    <w:rsid w:val="008330A3"/>
    <w:rsid w:val="0083503D"/>
    <w:rsid w:val="008402D2"/>
    <w:rsid w:val="00842D4B"/>
    <w:rsid w:val="00860A12"/>
    <w:rsid w:val="00866263"/>
    <w:rsid w:val="00873FA8"/>
    <w:rsid w:val="00876341"/>
    <w:rsid w:val="00881283"/>
    <w:rsid w:val="00882178"/>
    <w:rsid w:val="008857D0"/>
    <w:rsid w:val="00886607"/>
    <w:rsid w:val="00893EEE"/>
    <w:rsid w:val="00895164"/>
    <w:rsid w:val="008A05ED"/>
    <w:rsid w:val="008A3057"/>
    <w:rsid w:val="008A4A0F"/>
    <w:rsid w:val="008B514A"/>
    <w:rsid w:val="008B6504"/>
    <w:rsid w:val="008B76EA"/>
    <w:rsid w:val="008C1D50"/>
    <w:rsid w:val="008C6EC9"/>
    <w:rsid w:val="008D4FE9"/>
    <w:rsid w:val="008D6160"/>
    <w:rsid w:val="008D792A"/>
    <w:rsid w:val="008E0737"/>
    <w:rsid w:val="008F3297"/>
    <w:rsid w:val="00900D4B"/>
    <w:rsid w:val="0090110E"/>
    <w:rsid w:val="00901694"/>
    <w:rsid w:val="00902C93"/>
    <w:rsid w:val="009043E4"/>
    <w:rsid w:val="00904955"/>
    <w:rsid w:val="00905228"/>
    <w:rsid w:val="009073DB"/>
    <w:rsid w:val="00934A60"/>
    <w:rsid w:val="00946ACE"/>
    <w:rsid w:val="00955ACD"/>
    <w:rsid w:val="009562C9"/>
    <w:rsid w:val="00957DEB"/>
    <w:rsid w:val="00965CB5"/>
    <w:rsid w:val="00972789"/>
    <w:rsid w:val="009739DD"/>
    <w:rsid w:val="00975A43"/>
    <w:rsid w:val="00984517"/>
    <w:rsid w:val="00986F61"/>
    <w:rsid w:val="0099309D"/>
    <w:rsid w:val="00996636"/>
    <w:rsid w:val="00997D13"/>
    <w:rsid w:val="009A73CA"/>
    <w:rsid w:val="009A7972"/>
    <w:rsid w:val="009C71BB"/>
    <w:rsid w:val="009D07D7"/>
    <w:rsid w:val="009D3C93"/>
    <w:rsid w:val="009E13CB"/>
    <w:rsid w:val="009E6E94"/>
    <w:rsid w:val="009F38DD"/>
    <w:rsid w:val="00A02D05"/>
    <w:rsid w:val="00A05165"/>
    <w:rsid w:val="00A10223"/>
    <w:rsid w:val="00A15251"/>
    <w:rsid w:val="00A17260"/>
    <w:rsid w:val="00A23250"/>
    <w:rsid w:val="00A27B16"/>
    <w:rsid w:val="00A27C38"/>
    <w:rsid w:val="00A306D4"/>
    <w:rsid w:val="00A31046"/>
    <w:rsid w:val="00A374AB"/>
    <w:rsid w:val="00A41BE7"/>
    <w:rsid w:val="00A423AF"/>
    <w:rsid w:val="00A479B3"/>
    <w:rsid w:val="00A47A6C"/>
    <w:rsid w:val="00A515FA"/>
    <w:rsid w:val="00A527A6"/>
    <w:rsid w:val="00A540D5"/>
    <w:rsid w:val="00A61936"/>
    <w:rsid w:val="00A63D23"/>
    <w:rsid w:val="00A648CF"/>
    <w:rsid w:val="00A715A4"/>
    <w:rsid w:val="00A72568"/>
    <w:rsid w:val="00A76DD8"/>
    <w:rsid w:val="00A84086"/>
    <w:rsid w:val="00A84DED"/>
    <w:rsid w:val="00A921F8"/>
    <w:rsid w:val="00AA4634"/>
    <w:rsid w:val="00AA5071"/>
    <w:rsid w:val="00AC00A2"/>
    <w:rsid w:val="00AC479B"/>
    <w:rsid w:val="00AC5592"/>
    <w:rsid w:val="00AD2987"/>
    <w:rsid w:val="00AE1049"/>
    <w:rsid w:val="00AE4B95"/>
    <w:rsid w:val="00AE6D63"/>
    <w:rsid w:val="00AF4B3F"/>
    <w:rsid w:val="00B03136"/>
    <w:rsid w:val="00B158C1"/>
    <w:rsid w:val="00B235EA"/>
    <w:rsid w:val="00B27BFA"/>
    <w:rsid w:val="00B417EC"/>
    <w:rsid w:val="00B426C0"/>
    <w:rsid w:val="00B54AEB"/>
    <w:rsid w:val="00B55E19"/>
    <w:rsid w:val="00B57C60"/>
    <w:rsid w:val="00B600E2"/>
    <w:rsid w:val="00B61699"/>
    <w:rsid w:val="00B70298"/>
    <w:rsid w:val="00B773F5"/>
    <w:rsid w:val="00B77F40"/>
    <w:rsid w:val="00B81E8C"/>
    <w:rsid w:val="00B972FC"/>
    <w:rsid w:val="00BB6809"/>
    <w:rsid w:val="00BC2066"/>
    <w:rsid w:val="00BD07BA"/>
    <w:rsid w:val="00BD19FC"/>
    <w:rsid w:val="00BE2E35"/>
    <w:rsid w:val="00BE7532"/>
    <w:rsid w:val="00BF3C59"/>
    <w:rsid w:val="00BF58E8"/>
    <w:rsid w:val="00BF7B4E"/>
    <w:rsid w:val="00C15AAD"/>
    <w:rsid w:val="00C2006C"/>
    <w:rsid w:val="00C2149A"/>
    <w:rsid w:val="00C21A8B"/>
    <w:rsid w:val="00C30A91"/>
    <w:rsid w:val="00C52C53"/>
    <w:rsid w:val="00C56AFA"/>
    <w:rsid w:val="00C5723E"/>
    <w:rsid w:val="00C57712"/>
    <w:rsid w:val="00C6161B"/>
    <w:rsid w:val="00C70E7A"/>
    <w:rsid w:val="00C72B19"/>
    <w:rsid w:val="00C75577"/>
    <w:rsid w:val="00C8382D"/>
    <w:rsid w:val="00C91A31"/>
    <w:rsid w:val="00C95007"/>
    <w:rsid w:val="00C97D59"/>
    <w:rsid w:val="00CA3286"/>
    <w:rsid w:val="00CB0B8E"/>
    <w:rsid w:val="00CB13DA"/>
    <w:rsid w:val="00CB539B"/>
    <w:rsid w:val="00CC0054"/>
    <w:rsid w:val="00CC2FA6"/>
    <w:rsid w:val="00CC35AD"/>
    <w:rsid w:val="00CC3A8F"/>
    <w:rsid w:val="00CD09A2"/>
    <w:rsid w:val="00CE1264"/>
    <w:rsid w:val="00CF38BE"/>
    <w:rsid w:val="00CF7A57"/>
    <w:rsid w:val="00D03AB2"/>
    <w:rsid w:val="00D061BB"/>
    <w:rsid w:val="00D06D86"/>
    <w:rsid w:val="00D076DC"/>
    <w:rsid w:val="00D07BE3"/>
    <w:rsid w:val="00D11DA8"/>
    <w:rsid w:val="00D1666B"/>
    <w:rsid w:val="00D20534"/>
    <w:rsid w:val="00D22AC2"/>
    <w:rsid w:val="00D27691"/>
    <w:rsid w:val="00D27CAE"/>
    <w:rsid w:val="00D34F59"/>
    <w:rsid w:val="00D4029D"/>
    <w:rsid w:val="00D44B52"/>
    <w:rsid w:val="00D452A8"/>
    <w:rsid w:val="00D460CB"/>
    <w:rsid w:val="00D46B1E"/>
    <w:rsid w:val="00D50271"/>
    <w:rsid w:val="00D560E2"/>
    <w:rsid w:val="00D57C33"/>
    <w:rsid w:val="00D668B8"/>
    <w:rsid w:val="00D824C1"/>
    <w:rsid w:val="00D84467"/>
    <w:rsid w:val="00D86FBC"/>
    <w:rsid w:val="00D91925"/>
    <w:rsid w:val="00D93916"/>
    <w:rsid w:val="00DA1EB6"/>
    <w:rsid w:val="00DA425A"/>
    <w:rsid w:val="00DC3472"/>
    <w:rsid w:val="00DC5F24"/>
    <w:rsid w:val="00DC6C81"/>
    <w:rsid w:val="00DD35EE"/>
    <w:rsid w:val="00DD592B"/>
    <w:rsid w:val="00DD6088"/>
    <w:rsid w:val="00DD722A"/>
    <w:rsid w:val="00DE53D0"/>
    <w:rsid w:val="00DF0ABA"/>
    <w:rsid w:val="00DF0E45"/>
    <w:rsid w:val="00DF1363"/>
    <w:rsid w:val="00DF775D"/>
    <w:rsid w:val="00E01D08"/>
    <w:rsid w:val="00E02FA1"/>
    <w:rsid w:val="00E0464E"/>
    <w:rsid w:val="00E067E4"/>
    <w:rsid w:val="00E1262D"/>
    <w:rsid w:val="00E1403D"/>
    <w:rsid w:val="00E15BCC"/>
    <w:rsid w:val="00E17405"/>
    <w:rsid w:val="00E21BA6"/>
    <w:rsid w:val="00E34E48"/>
    <w:rsid w:val="00E4026B"/>
    <w:rsid w:val="00E43B4D"/>
    <w:rsid w:val="00E668F4"/>
    <w:rsid w:val="00E72A12"/>
    <w:rsid w:val="00E817E2"/>
    <w:rsid w:val="00E87266"/>
    <w:rsid w:val="00E93700"/>
    <w:rsid w:val="00E96BC9"/>
    <w:rsid w:val="00EA0A8A"/>
    <w:rsid w:val="00EA473E"/>
    <w:rsid w:val="00EA4C35"/>
    <w:rsid w:val="00EA5C26"/>
    <w:rsid w:val="00EB167A"/>
    <w:rsid w:val="00EB36AA"/>
    <w:rsid w:val="00EB5AB9"/>
    <w:rsid w:val="00EC13FD"/>
    <w:rsid w:val="00EC204A"/>
    <w:rsid w:val="00EC49CC"/>
    <w:rsid w:val="00ED4934"/>
    <w:rsid w:val="00ED64EC"/>
    <w:rsid w:val="00EE1B34"/>
    <w:rsid w:val="00EE3518"/>
    <w:rsid w:val="00EE3A80"/>
    <w:rsid w:val="00EE510B"/>
    <w:rsid w:val="00F06A15"/>
    <w:rsid w:val="00F07CA3"/>
    <w:rsid w:val="00F106F7"/>
    <w:rsid w:val="00F14C5F"/>
    <w:rsid w:val="00F16757"/>
    <w:rsid w:val="00F16C64"/>
    <w:rsid w:val="00F25C12"/>
    <w:rsid w:val="00F34B7A"/>
    <w:rsid w:val="00F362FC"/>
    <w:rsid w:val="00F37AE2"/>
    <w:rsid w:val="00F45FEA"/>
    <w:rsid w:val="00F504C7"/>
    <w:rsid w:val="00F5124B"/>
    <w:rsid w:val="00F54741"/>
    <w:rsid w:val="00F61CDC"/>
    <w:rsid w:val="00F7207A"/>
    <w:rsid w:val="00F72BF5"/>
    <w:rsid w:val="00F80685"/>
    <w:rsid w:val="00F92CF7"/>
    <w:rsid w:val="00FA5B7E"/>
    <w:rsid w:val="00FB0A24"/>
    <w:rsid w:val="00FC40B2"/>
    <w:rsid w:val="00FD19C7"/>
    <w:rsid w:val="00FE459D"/>
    <w:rsid w:val="00FE6A5E"/>
    <w:rsid w:val="00FE6D63"/>
    <w:rsid w:val="00FE7AFB"/>
    <w:rsid w:val="01142293"/>
    <w:rsid w:val="0119E790"/>
    <w:rsid w:val="01753BDC"/>
    <w:rsid w:val="0177D6F6"/>
    <w:rsid w:val="01B18B2F"/>
    <w:rsid w:val="01B2A9B8"/>
    <w:rsid w:val="03192A70"/>
    <w:rsid w:val="03D0D538"/>
    <w:rsid w:val="04CD63C4"/>
    <w:rsid w:val="0544DCCE"/>
    <w:rsid w:val="061BB1F7"/>
    <w:rsid w:val="076A9E28"/>
    <w:rsid w:val="07F3CB74"/>
    <w:rsid w:val="0869BB52"/>
    <w:rsid w:val="08C2F2BA"/>
    <w:rsid w:val="08F1317D"/>
    <w:rsid w:val="096B52CF"/>
    <w:rsid w:val="0B32F961"/>
    <w:rsid w:val="0BE2BF72"/>
    <w:rsid w:val="0C6BD987"/>
    <w:rsid w:val="0C8050C6"/>
    <w:rsid w:val="0EF0FC93"/>
    <w:rsid w:val="0F1EAC4E"/>
    <w:rsid w:val="102D8F8B"/>
    <w:rsid w:val="10B0C441"/>
    <w:rsid w:val="10CD2A3B"/>
    <w:rsid w:val="11DD4BC1"/>
    <w:rsid w:val="11EB7BCF"/>
    <w:rsid w:val="12067E6B"/>
    <w:rsid w:val="120A33BE"/>
    <w:rsid w:val="12187E3A"/>
    <w:rsid w:val="13C86F9E"/>
    <w:rsid w:val="13FE5C47"/>
    <w:rsid w:val="15150DC3"/>
    <w:rsid w:val="1561A30C"/>
    <w:rsid w:val="15B00875"/>
    <w:rsid w:val="16081CA2"/>
    <w:rsid w:val="165B9993"/>
    <w:rsid w:val="16B5DC81"/>
    <w:rsid w:val="16C08B6F"/>
    <w:rsid w:val="16D3923E"/>
    <w:rsid w:val="16E382F5"/>
    <w:rsid w:val="171353AB"/>
    <w:rsid w:val="182576D5"/>
    <w:rsid w:val="191ACEBB"/>
    <w:rsid w:val="19438A83"/>
    <w:rsid w:val="1980F8D6"/>
    <w:rsid w:val="1A35EE7C"/>
    <w:rsid w:val="1C1B607F"/>
    <w:rsid w:val="1C2448F4"/>
    <w:rsid w:val="1CB49977"/>
    <w:rsid w:val="1D70275A"/>
    <w:rsid w:val="1D8CFB6F"/>
    <w:rsid w:val="1D9F4E10"/>
    <w:rsid w:val="1DCBAF87"/>
    <w:rsid w:val="1DD3FF17"/>
    <w:rsid w:val="1DE0AA03"/>
    <w:rsid w:val="1F60D16E"/>
    <w:rsid w:val="1F8A491E"/>
    <w:rsid w:val="20AA26C4"/>
    <w:rsid w:val="21147190"/>
    <w:rsid w:val="2140C9E3"/>
    <w:rsid w:val="2177F50C"/>
    <w:rsid w:val="225C44F8"/>
    <w:rsid w:val="22DDCF9E"/>
    <w:rsid w:val="2389787E"/>
    <w:rsid w:val="23968A70"/>
    <w:rsid w:val="24444989"/>
    <w:rsid w:val="252027A5"/>
    <w:rsid w:val="25B83DD9"/>
    <w:rsid w:val="26B95585"/>
    <w:rsid w:val="26D67039"/>
    <w:rsid w:val="2778C723"/>
    <w:rsid w:val="28257DF7"/>
    <w:rsid w:val="283D2D40"/>
    <w:rsid w:val="287FBDF9"/>
    <w:rsid w:val="28FC8D91"/>
    <w:rsid w:val="291EEE3C"/>
    <w:rsid w:val="29BB304C"/>
    <w:rsid w:val="2A1E665D"/>
    <w:rsid w:val="2B77D224"/>
    <w:rsid w:val="2C9E7069"/>
    <w:rsid w:val="2D17F98B"/>
    <w:rsid w:val="2E1EECD6"/>
    <w:rsid w:val="2E41031C"/>
    <w:rsid w:val="2E752A4C"/>
    <w:rsid w:val="2E95D4EC"/>
    <w:rsid w:val="2F3B9214"/>
    <w:rsid w:val="305A8988"/>
    <w:rsid w:val="305FA5A8"/>
    <w:rsid w:val="306AB82B"/>
    <w:rsid w:val="307E509B"/>
    <w:rsid w:val="30DAABDB"/>
    <w:rsid w:val="3128544F"/>
    <w:rsid w:val="315B64D9"/>
    <w:rsid w:val="3219358D"/>
    <w:rsid w:val="328E5707"/>
    <w:rsid w:val="332AE65A"/>
    <w:rsid w:val="333CD35F"/>
    <w:rsid w:val="34481853"/>
    <w:rsid w:val="34A0147C"/>
    <w:rsid w:val="35884BD6"/>
    <w:rsid w:val="3635D4EC"/>
    <w:rsid w:val="37E33BAE"/>
    <w:rsid w:val="388BD0D9"/>
    <w:rsid w:val="38D22C4A"/>
    <w:rsid w:val="390B0300"/>
    <w:rsid w:val="39BE1C95"/>
    <w:rsid w:val="3A09FAE8"/>
    <w:rsid w:val="3BABBFD6"/>
    <w:rsid w:val="3CA25B20"/>
    <w:rsid w:val="3CA93782"/>
    <w:rsid w:val="3CC29866"/>
    <w:rsid w:val="3D9A6006"/>
    <w:rsid w:val="3E1B2E8C"/>
    <w:rsid w:val="3EEDD453"/>
    <w:rsid w:val="3F0AAB9A"/>
    <w:rsid w:val="3F316FD1"/>
    <w:rsid w:val="3F3BF7BA"/>
    <w:rsid w:val="404E5BD6"/>
    <w:rsid w:val="407EB361"/>
    <w:rsid w:val="40A8703E"/>
    <w:rsid w:val="411C855B"/>
    <w:rsid w:val="415C7D22"/>
    <w:rsid w:val="41B225BF"/>
    <w:rsid w:val="433DABA6"/>
    <w:rsid w:val="43EDA983"/>
    <w:rsid w:val="45D44C86"/>
    <w:rsid w:val="46301509"/>
    <w:rsid w:val="467FB9E6"/>
    <w:rsid w:val="46CC6155"/>
    <w:rsid w:val="471B35DE"/>
    <w:rsid w:val="473F6BC3"/>
    <w:rsid w:val="475F59DA"/>
    <w:rsid w:val="47899589"/>
    <w:rsid w:val="47CAB80F"/>
    <w:rsid w:val="484A8AA1"/>
    <w:rsid w:val="485079E7"/>
    <w:rsid w:val="485B3CBF"/>
    <w:rsid w:val="488A86FD"/>
    <w:rsid w:val="4985A754"/>
    <w:rsid w:val="49D512F6"/>
    <w:rsid w:val="4A3AF755"/>
    <w:rsid w:val="4B35E566"/>
    <w:rsid w:val="4C68A1D4"/>
    <w:rsid w:val="4D6BD277"/>
    <w:rsid w:val="4D956898"/>
    <w:rsid w:val="4DA88F29"/>
    <w:rsid w:val="4EAE771D"/>
    <w:rsid w:val="4F356DD6"/>
    <w:rsid w:val="4F9601C8"/>
    <w:rsid w:val="4FB1A772"/>
    <w:rsid w:val="4FDCFBDB"/>
    <w:rsid w:val="508EDE3D"/>
    <w:rsid w:val="50BA0ABF"/>
    <w:rsid w:val="5101D4AC"/>
    <w:rsid w:val="515953BD"/>
    <w:rsid w:val="5206885F"/>
    <w:rsid w:val="52DE272D"/>
    <w:rsid w:val="534301C8"/>
    <w:rsid w:val="5416821A"/>
    <w:rsid w:val="5521493D"/>
    <w:rsid w:val="55443138"/>
    <w:rsid w:val="558497A7"/>
    <w:rsid w:val="565F7009"/>
    <w:rsid w:val="5669E76D"/>
    <w:rsid w:val="57DEF328"/>
    <w:rsid w:val="58746292"/>
    <w:rsid w:val="591EE176"/>
    <w:rsid w:val="594E2943"/>
    <w:rsid w:val="59BD77B7"/>
    <w:rsid w:val="59F0CE33"/>
    <w:rsid w:val="59FFA0C4"/>
    <w:rsid w:val="5A706F2D"/>
    <w:rsid w:val="5ABD497E"/>
    <w:rsid w:val="5BC2E2D6"/>
    <w:rsid w:val="5C3A4321"/>
    <w:rsid w:val="5CF73554"/>
    <w:rsid w:val="5DA9B34D"/>
    <w:rsid w:val="5DAAD39B"/>
    <w:rsid w:val="5DB1E029"/>
    <w:rsid w:val="5DC749E2"/>
    <w:rsid w:val="5E32E8FF"/>
    <w:rsid w:val="5E589E0B"/>
    <w:rsid w:val="5F903FA0"/>
    <w:rsid w:val="5F9FA20D"/>
    <w:rsid w:val="5FAFD9FA"/>
    <w:rsid w:val="5FEF46B8"/>
    <w:rsid w:val="609F16C3"/>
    <w:rsid w:val="60AF96AA"/>
    <w:rsid w:val="60FBA2DD"/>
    <w:rsid w:val="620A6879"/>
    <w:rsid w:val="628D85C3"/>
    <w:rsid w:val="6342C098"/>
    <w:rsid w:val="6393F4D5"/>
    <w:rsid w:val="6399D44D"/>
    <w:rsid w:val="6408AE92"/>
    <w:rsid w:val="646B5BF3"/>
    <w:rsid w:val="6532B516"/>
    <w:rsid w:val="656CA37A"/>
    <w:rsid w:val="659A330D"/>
    <w:rsid w:val="65D6B2D1"/>
    <w:rsid w:val="6630DC5D"/>
    <w:rsid w:val="698FCED1"/>
    <w:rsid w:val="6BDDA374"/>
    <w:rsid w:val="6BE45452"/>
    <w:rsid w:val="6C420090"/>
    <w:rsid w:val="6C5C3A83"/>
    <w:rsid w:val="6D9C1892"/>
    <w:rsid w:val="6DF50CDA"/>
    <w:rsid w:val="6E0F3E6E"/>
    <w:rsid w:val="6F17F175"/>
    <w:rsid w:val="6F7AF91D"/>
    <w:rsid w:val="6F8C09DE"/>
    <w:rsid w:val="6F98C5A1"/>
    <w:rsid w:val="702EDF93"/>
    <w:rsid w:val="719DE591"/>
    <w:rsid w:val="71D7260C"/>
    <w:rsid w:val="721F96CB"/>
    <w:rsid w:val="731E1A6C"/>
    <w:rsid w:val="738DE6EB"/>
    <w:rsid w:val="7393784F"/>
    <w:rsid w:val="73B3E704"/>
    <w:rsid w:val="7582EE26"/>
    <w:rsid w:val="75FFE234"/>
    <w:rsid w:val="7609BA63"/>
    <w:rsid w:val="7660FE62"/>
    <w:rsid w:val="76B62977"/>
    <w:rsid w:val="776ECD72"/>
    <w:rsid w:val="7862C161"/>
    <w:rsid w:val="78787327"/>
    <w:rsid w:val="79FDE849"/>
    <w:rsid w:val="7A385A44"/>
    <w:rsid w:val="7B477542"/>
    <w:rsid w:val="7BA2BCF5"/>
    <w:rsid w:val="7BE65FE1"/>
    <w:rsid w:val="7C051899"/>
    <w:rsid w:val="7C8D0106"/>
    <w:rsid w:val="7ECBE9A8"/>
    <w:rsid w:val="7FD49A30"/>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F08CA1"/>
  <w15:docId w15:val="{8C080637-F0FB-4446-8996-C2A9D3F8E410}"/>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p14">
  <w:docDefaults>
    <w:rPrDefault>
      <w:rPr>
        <w:rFonts w:ascii="Times New Roman" w:hAnsi="Times New Roman" w:eastAsia="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unhideWhenUsed="1" w:qFormat="1"/>
    <w:lsdException w:name="heading 3" w:uiPriority="9" w:unhideWhenUsed="1"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uiPriority="99" w:semiHidden="1" w:unhideWhenUsed="1"/>
    <w:lsdException w:name="footer" w:uiPriority="99"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uiPriority="99"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99" w:semiHidden="1" w:unhideWhenUsed="1"/>
    <w:lsdException w:name="Body Text 3" w:unhideWhenUsed="1"/>
    <w:lsdException w:name="Body Text Indent 2" w:uiPriority="99" w:unhideWhenUsed="1"/>
    <w:lsdException w:name="Body Text Indent 3" w:unhideWhenUsed="1"/>
    <w:lsdException w:name="Block Text" w:unhideWhenUsed="1"/>
    <w:lsdException w:name="Hyperlink" w:uiPriority="99"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uiPriority="99" w:semiHidden="1" w:unhideWhenUsed="1"/>
    <w:lsdException w:name="HTML Bottom of Form" w:uiPriority="99"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atentStyles>
  <w:style w:type="paragraph" w:styleId="Normal" w:default="1">
    <w:name w:val="Normal"/>
    <w:qFormat/>
    <w:rsid w:val="00AC5592"/>
    <w:pPr>
      <w:jc w:val="both"/>
    </w:pPr>
    <w:rPr>
      <w:rFonts w:asciiTheme="minorHAnsi" w:hAnsiTheme="minorHAnsi"/>
    </w:rPr>
  </w:style>
  <w:style w:type="paragraph" w:styleId="Heading1">
    <w:name w:val="heading 1"/>
    <w:basedOn w:val="Normal"/>
    <w:next w:val="Normal"/>
    <w:qFormat/>
    <w:rsid w:val="00A23250"/>
    <w:pPr>
      <w:keepNext/>
      <w:numPr>
        <w:numId w:val="17"/>
      </w:numPr>
      <w:jc w:val="left"/>
      <w:outlineLvl w:val="0"/>
    </w:pPr>
    <w:rPr>
      <w:b/>
      <w:caps/>
      <w:kern w:val="28"/>
    </w:rPr>
  </w:style>
  <w:style w:type="paragraph" w:styleId="Heading2">
    <w:name w:val="heading 2"/>
    <w:basedOn w:val="Normal"/>
    <w:next w:val="Normal"/>
    <w:qFormat/>
    <w:rsid w:val="00901694"/>
    <w:pPr>
      <w:keepNext/>
      <w:numPr>
        <w:ilvl w:val="1"/>
        <w:numId w:val="17"/>
      </w:numPr>
      <w:spacing w:after="240"/>
      <w:outlineLvl w:val="1"/>
    </w:pPr>
    <w:rPr>
      <w:b/>
    </w:rPr>
  </w:style>
  <w:style w:type="paragraph" w:styleId="Heading3">
    <w:name w:val="heading 3"/>
    <w:basedOn w:val="Normal"/>
    <w:next w:val="Normal"/>
    <w:link w:val="Heading3Char"/>
    <w:uiPriority w:val="9"/>
    <w:qFormat/>
    <w:rsid w:val="00901694"/>
    <w:pPr>
      <w:keepNext/>
      <w:numPr>
        <w:ilvl w:val="2"/>
        <w:numId w:val="17"/>
      </w:numPr>
      <w:spacing w:after="240"/>
      <w:outlineLvl w:val="2"/>
    </w:pPr>
    <w:rPr>
      <w:b/>
    </w:rPr>
  </w:style>
  <w:style w:type="paragraph" w:styleId="Heading4">
    <w:name w:val="heading 4"/>
    <w:basedOn w:val="Normal"/>
    <w:next w:val="Normal"/>
    <w:qFormat/>
    <w:rsid w:val="00A23250"/>
    <w:pPr>
      <w:keepNext/>
      <w:numPr>
        <w:ilvl w:val="3"/>
        <w:numId w:val="17"/>
      </w:numPr>
      <w:ind w:left="720"/>
      <w:jc w:val="left"/>
      <w:outlineLvl w:val="3"/>
    </w:pPr>
    <w:rPr>
      <w:b/>
    </w:rPr>
  </w:style>
  <w:style w:type="paragraph" w:styleId="Heading5">
    <w:name w:val="heading 5"/>
    <w:basedOn w:val="Normal"/>
    <w:next w:val="Normal"/>
    <w:qFormat/>
    <w:rsid w:val="00901694"/>
    <w:pPr>
      <w:numPr>
        <w:ilvl w:val="4"/>
        <w:numId w:val="17"/>
      </w:numPr>
      <w:spacing w:after="240"/>
      <w:outlineLvl w:val="4"/>
    </w:pPr>
    <w:rPr>
      <w:b/>
    </w:rPr>
  </w:style>
  <w:style w:type="paragraph" w:styleId="Heading6">
    <w:name w:val="heading 6"/>
    <w:basedOn w:val="Normal"/>
    <w:next w:val="Normal"/>
    <w:qFormat/>
    <w:rsid w:val="00901694"/>
    <w:pPr>
      <w:numPr>
        <w:ilvl w:val="5"/>
        <w:numId w:val="17"/>
      </w:numPr>
      <w:spacing w:before="240" w:after="60"/>
      <w:outlineLvl w:val="5"/>
    </w:pPr>
    <w:rPr>
      <w:i/>
    </w:rPr>
  </w:style>
  <w:style w:type="paragraph" w:styleId="Heading7">
    <w:name w:val="heading 7"/>
    <w:basedOn w:val="Normal"/>
    <w:next w:val="Normal"/>
    <w:qFormat/>
    <w:rsid w:val="00901694"/>
    <w:pPr>
      <w:numPr>
        <w:ilvl w:val="6"/>
        <w:numId w:val="17"/>
      </w:numPr>
      <w:spacing w:before="240" w:after="60"/>
      <w:outlineLvl w:val="6"/>
    </w:pPr>
  </w:style>
  <w:style w:type="paragraph" w:styleId="Heading8">
    <w:name w:val="heading 8"/>
    <w:basedOn w:val="Normal"/>
    <w:next w:val="Normal"/>
    <w:qFormat/>
    <w:rsid w:val="00901694"/>
    <w:pPr>
      <w:numPr>
        <w:ilvl w:val="7"/>
        <w:numId w:val="17"/>
      </w:numPr>
      <w:spacing w:before="240" w:after="60"/>
      <w:outlineLvl w:val="7"/>
    </w:pPr>
    <w:rPr>
      <w:i/>
    </w:rPr>
  </w:style>
  <w:style w:type="paragraph" w:styleId="Heading9">
    <w:name w:val="heading 9"/>
    <w:basedOn w:val="Normal"/>
    <w:next w:val="Normal"/>
    <w:qFormat/>
    <w:rsid w:val="00901694"/>
    <w:pPr>
      <w:numPr>
        <w:ilvl w:val="8"/>
        <w:numId w:val="17"/>
      </w:numPr>
      <w:spacing w:before="240" w:after="60"/>
      <w:outlineLvl w:val="8"/>
    </w:pPr>
    <w:rPr>
      <w:i/>
      <w:sz w:val="18"/>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BodyText">
    <w:name w:val="Body Text"/>
    <w:basedOn w:val="Normal"/>
    <w:link w:val="BodyTextChar"/>
    <w:uiPriority w:val="99"/>
    <w:rsid w:val="009A7972"/>
    <w:rPr>
      <w:b/>
    </w:rPr>
  </w:style>
  <w:style w:type="paragraph" w:styleId="BodyText2">
    <w:name w:val="Body Text 2"/>
    <w:basedOn w:val="Normal"/>
    <w:link w:val="BodyText2Char"/>
    <w:uiPriority w:val="99"/>
    <w:rsid w:val="009A7972"/>
    <w:rPr>
      <w:rFonts w:ascii="Helv" w:hAnsi="Helv"/>
      <w:snapToGrid w:val="0"/>
      <w:color w:val="000000"/>
    </w:rPr>
  </w:style>
  <w:style w:type="paragraph" w:styleId="BodyText3">
    <w:name w:val="Body Text 3"/>
    <w:basedOn w:val="Normal"/>
    <w:rsid w:val="009A7972"/>
    <w:rPr>
      <w:b/>
      <w:color w:val="0000FF"/>
    </w:rPr>
  </w:style>
  <w:style w:type="paragraph" w:styleId="BodyTextIndent">
    <w:name w:val="Body Text Indent"/>
    <w:basedOn w:val="Normal"/>
    <w:rsid w:val="009A7972"/>
    <w:rPr>
      <w:color w:val="FF0000"/>
    </w:rPr>
  </w:style>
  <w:style w:type="paragraph" w:styleId="BodyTextIndent2">
    <w:name w:val="Body Text Indent 2"/>
    <w:basedOn w:val="Normal"/>
    <w:link w:val="BodyTextIndent2Char"/>
    <w:uiPriority w:val="99"/>
    <w:rsid w:val="009A7972"/>
    <w:pPr>
      <w:ind w:left="-360"/>
    </w:pPr>
    <w:rPr>
      <w:color w:val="FF0000"/>
    </w:rPr>
  </w:style>
  <w:style w:type="paragraph" w:styleId="Caption1" w:customStyle="1">
    <w:name w:val="Caption1"/>
    <w:basedOn w:val="Normal"/>
    <w:next w:val="Normal"/>
    <w:rsid w:val="009A7972"/>
    <w:pPr>
      <w:jc w:val="left"/>
    </w:pPr>
    <w:rPr>
      <w:sz w:val="24"/>
    </w:rPr>
  </w:style>
  <w:style w:type="paragraph" w:styleId="Caption">
    <w:name w:val="caption"/>
    <w:basedOn w:val="Normal"/>
    <w:next w:val="Normal"/>
    <w:qFormat/>
    <w:rsid w:val="009A7972"/>
    <w:pPr>
      <w:jc w:val="left"/>
    </w:pPr>
    <w:rPr>
      <w:sz w:val="24"/>
    </w:rPr>
  </w:style>
  <w:style w:type="paragraph" w:styleId="Document1" w:customStyle="1">
    <w:name w:val="Document 1"/>
    <w:rsid w:val="009A7972"/>
    <w:pPr>
      <w:keepNext/>
      <w:keepLines/>
      <w:tabs>
        <w:tab w:val="left" w:pos="-720"/>
      </w:tabs>
    </w:pPr>
    <w:rPr>
      <w:rFonts w:ascii="Swiss 721 Roman" w:hAnsi="Swiss 721 Roman"/>
      <w:sz w:val="18"/>
    </w:rPr>
  </w:style>
  <w:style w:type="character" w:styleId="EndnoteReference">
    <w:name w:val="endnote reference"/>
    <w:semiHidden/>
    <w:rsid w:val="009A7972"/>
    <w:rPr>
      <w:vertAlign w:val="superscript"/>
    </w:rPr>
  </w:style>
  <w:style w:type="paragraph" w:styleId="EndnoteText1" w:customStyle="1">
    <w:name w:val="Endnote Text1"/>
    <w:basedOn w:val="Normal"/>
    <w:rsid w:val="009A7972"/>
    <w:pPr>
      <w:jc w:val="left"/>
    </w:pPr>
    <w:rPr>
      <w:sz w:val="24"/>
    </w:rPr>
  </w:style>
  <w:style w:type="paragraph" w:styleId="EndnoteText">
    <w:name w:val="endnote text"/>
    <w:basedOn w:val="Normal"/>
    <w:semiHidden/>
    <w:rsid w:val="009A7972"/>
  </w:style>
  <w:style w:type="paragraph" w:styleId="Footer">
    <w:name w:val="footer"/>
    <w:basedOn w:val="Normal"/>
    <w:link w:val="FooterChar"/>
    <w:uiPriority w:val="99"/>
    <w:rsid w:val="009A7972"/>
    <w:pPr>
      <w:tabs>
        <w:tab w:val="center" w:pos="4320"/>
        <w:tab w:val="right" w:pos="8640"/>
      </w:tabs>
    </w:pPr>
  </w:style>
  <w:style w:type="character" w:styleId="FootnoteReference">
    <w:name w:val="footnote reference"/>
    <w:semiHidden/>
    <w:rsid w:val="009A7972"/>
    <w:rPr>
      <w:vertAlign w:val="superscript"/>
    </w:rPr>
  </w:style>
  <w:style w:type="paragraph" w:styleId="FootnoteText">
    <w:name w:val="footnote text"/>
    <w:basedOn w:val="Normal"/>
    <w:semiHidden/>
    <w:rsid w:val="009A7972"/>
    <w:pPr>
      <w:ind w:left="187" w:hanging="187"/>
    </w:pPr>
    <w:rPr>
      <w:color w:val="000000"/>
      <w:sz w:val="18"/>
    </w:rPr>
  </w:style>
  <w:style w:type="paragraph" w:styleId="Header">
    <w:name w:val="header"/>
    <w:basedOn w:val="Normal"/>
    <w:link w:val="HeaderChar"/>
    <w:uiPriority w:val="99"/>
    <w:rsid w:val="009A7972"/>
    <w:pPr>
      <w:tabs>
        <w:tab w:val="center" w:pos="4320"/>
        <w:tab w:val="right" w:pos="8640"/>
      </w:tabs>
      <w:jc w:val="center"/>
    </w:pPr>
  </w:style>
  <w:style w:type="character" w:styleId="MajorHeadin" w:customStyle="1">
    <w:name w:val="Major Headin"/>
    <w:basedOn w:val="DefaultParagraphFont"/>
    <w:rsid w:val="009A7972"/>
  </w:style>
  <w:style w:type="character" w:styleId="PageNumber">
    <w:name w:val="page number"/>
    <w:basedOn w:val="DefaultParagraphFont"/>
    <w:rsid w:val="009A7972"/>
  </w:style>
  <w:style w:type="paragraph" w:styleId="para" w:customStyle="1">
    <w:name w:val="para"/>
    <w:rsid w:val="009A7972"/>
    <w:pPr>
      <w:jc w:val="both"/>
    </w:pPr>
    <w:rPr>
      <w:rFonts w:ascii="Arial" w:hAnsi="Arial"/>
      <w:sz w:val="22"/>
    </w:rPr>
  </w:style>
  <w:style w:type="paragraph" w:styleId="PPAR1" w:customStyle="1">
    <w:name w:val="PPAR1"/>
    <w:basedOn w:val="Normal"/>
    <w:rsid w:val="009A7972"/>
    <w:pPr>
      <w:keepNext/>
      <w:spacing w:before="120" w:after="120"/>
      <w:jc w:val="center"/>
    </w:pPr>
    <w:rPr>
      <w:b/>
      <w:caps/>
    </w:rPr>
  </w:style>
  <w:style w:type="paragraph" w:styleId="RightPar1" w:customStyle="1">
    <w:name w:val="Right Par 1"/>
    <w:rsid w:val="009A7972"/>
    <w:pPr>
      <w:tabs>
        <w:tab w:val="left" w:pos="-720"/>
        <w:tab w:val="left" w:pos="0"/>
        <w:tab w:val="decimal" w:pos="720"/>
      </w:tabs>
      <w:ind w:left="720"/>
    </w:pPr>
    <w:rPr>
      <w:rFonts w:ascii="Swiss 721 Roman" w:hAnsi="Swiss 721 Roman"/>
      <w:sz w:val="18"/>
    </w:rPr>
  </w:style>
  <w:style w:type="paragraph" w:styleId="RightPar2" w:customStyle="1">
    <w:name w:val="Right Par 2"/>
    <w:rsid w:val="009A7972"/>
    <w:pPr>
      <w:tabs>
        <w:tab w:val="left" w:pos="-720"/>
        <w:tab w:val="left" w:pos="0"/>
        <w:tab w:val="left" w:pos="720"/>
        <w:tab w:val="decimal" w:pos="1440"/>
      </w:tabs>
      <w:ind w:left="1440"/>
    </w:pPr>
    <w:rPr>
      <w:rFonts w:ascii="Swiss 721 Roman" w:hAnsi="Swiss 721 Roman"/>
      <w:sz w:val="18"/>
    </w:rPr>
  </w:style>
  <w:style w:type="paragraph" w:styleId="RightPar3" w:customStyle="1">
    <w:name w:val="Right Par 3"/>
    <w:rsid w:val="009A7972"/>
    <w:pPr>
      <w:tabs>
        <w:tab w:val="left" w:pos="-720"/>
        <w:tab w:val="left" w:pos="0"/>
        <w:tab w:val="left" w:pos="720"/>
        <w:tab w:val="left" w:pos="1440"/>
        <w:tab w:val="decimal" w:pos="2160"/>
      </w:tabs>
      <w:ind w:left="2160"/>
    </w:pPr>
    <w:rPr>
      <w:rFonts w:ascii="Swiss 721 Roman" w:hAnsi="Swiss 721 Roman"/>
      <w:sz w:val="18"/>
    </w:rPr>
  </w:style>
  <w:style w:type="paragraph" w:styleId="RightPar4" w:customStyle="1">
    <w:name w:val="Right Par 4"/>
    <w:rsid w:val="009A7972"/>
    <w:pPr>
      <w:tabs>
        <w:tab w:val="left" w:pos="-720"/>
        <w:tab w:val="left" w:pos="0"/>
        <w:tab w:val="left" w:pos="720"/>
        <w:tab w:val="left" w:pos="1440"/>
        <w:tab w:val="left" w:pos="2160"/>
        <w:tab w:val="decimal" w:pos="2880"/>
      </w:tabs>
      <w:ind w:left="2880"/>
    </w:pPr>
    <w:rPr>
      <w:rFonts w:ascii="Swiss 721 Roman" w:hAnsi="Swiss 721 Roman"/>
      <w:sz w:val="18"/>
    </w:rPr>
  </w:style>
  <w:style w:type="paragraph" w:styleId="RightPar5" w:customStyle="1">
    <w:name w:val="Right Par 5"/>
    <w:rsid w:val="009A7972"/>
    <w:pPr>
      <w:tabs>
        <w:tab w:val="left" w:pos="-720"/>
        <w:tab w:val="left" w:pos="0"/>
        <w:tab w:val="left" w:pos="720"/>
        <w:tab w:val="left" w:pos="1440"/>
        <w:tab w:val="left" w:pos="2160"/>
        <w:tab w:val="left" w:pos="2880"/>
        <w:tab w:val="decimal" w:pos="3600"/>
      </w:tabs>
      <w:ind w:left="3600"/>
    </w:pPr>
    <w:rPr>
      <w:rFonts w:ascii="Swiss 721 Roman" w:hAnsi="Swiss 721 Roman"/>
      <w:sz w:val="18"/>
    </w:rPr>
  </w:style>
  <w:style w:type="paragraph" w:styleId="RightPar6" w:customStyle="1">
    <w:name w:val="Right Par 6"/>
    <w:rsid w:val="009A7972"/>
    <w:pPr>
      <w:tabs>
        <w:tab w:val="left" w:pos="-720"/>
        <w:tab w:val="left" w:pos="0"/>
        <w:tab w:val="left" w:pos="720"/>
        <w:tab w:val="left" w:pos="1440"/>
        <w:tab w:val="left" w:pos="2160"/>
        <w:tab w:val="left" w:pos="2880"/>
        <w:tab w:val="left" w:pos="3600"/>
        <w:tab w:val="decimal" w:pos="4320"/>
      </w:tabs>
      <w:ind w:left="4320"/>
    </w:pPr>
    <w:rPr>
      <w:rFonts w:ascii="Swiss 721 Roman" w:hAnsi="Swiss 721 Roman"/>
      <w:sz w:val="18"/>
    </w:rPr>
  </w:style>
  <w:style w:type="paragraph" w:styleId="RightPar7" w:customStyle="1">
    <w:name w:val="Right Par 7"/>
    <w:rsid w:val="009A7972"/>
    <w:pPr>
      <w:tabs>
        <w:tab w:val="left" w:pos="-720"/>
        <w:tab w:val="left" w:pos="0"/>
        <w:tab w:val="left" w:pos="720"/>
        <w:tab w:val="left" w:pos="1440"/>
        <w:tab w:val="left" w:pos="2160"/>
        <w:tab w:val="left" w:pos="2880"/>
        <w:tab w:val="left" w:pos="3600"/>
        <w:tab w:val="left" w:pos="4320"/>
        <w:tab w:val="decimal" w:pos="5040"/>
      </w:tabs>
      <w:ind w:left="5040"/>
    </w:pPr>
    <w:rPr>
      <w:rFonts w:ascii="Swiss 721 Roman" w:hAnsi="Swiss 721 Roman"/>
      <w:sz w:val="18"/>
    </w:rPr>
  </w:style>
  <w:style w:type="paragraph" w:styleId="RightPar8" w:customStyle="1">
    <w:name w:val="Right Par 8"/>
    <w:rsid w:val="009A7972"/>
    <w:pPr>
      <w:tabs>
        <w:tab w:val="left" w:pos="-720"/>
        <w:tab w:val="left" w:pos="0"/>
        <w:tab w:val="left" w:pos="720"/>
        <w:tab w:val="left" w:pos="1440"/>
        <w:tab w:val="left" w:pos="2160"/>
        <w:tab w:val="left" w:pos="2880"/>
        <w:tab w:val="left" w:pos="3600"/>
        <w:tab w:val="left" w:pos="4320"/>
        <w:tab w:val="left" w:pos="5040"/>
        <w:tab w:val="decimal" w:pos="5760"/>
      </w:tabs>
      <w:ind w:left="5760"/>
    </w:pPr>
    <w:rPr>
      <w:rFonts w:ascii="Swiss 721 Roman" w:hAnsi="Swiss 721 Roman"/>
      <w:sz w:val="18"/>
    </w:rPr>
  </w:style>
  <w:style w:type="paragraph" w:styleId="TA" w:customStyle="1">
    <w:name w:val="TA"/>
    <w:rsid w:val="009A7972"/>
    <w:pPr>
      <w:jc w:val="both"/>
    </w:pPr>
    <w:rPr>
      <w:rFonts w:ascii="Arial" w:hAnsi="Arial"/>
      <w:sz w:val="22"/>
    </w:rPr>
  </w:style>
  <w:style w:type="paragraph" w:styleId="ta0" w:customStyle="1">
    <w:name w:val="ta"/>
    <w:rsid w:val="009A7972"/>
    <w:pPr>
      <w:jc w:val="both"/>
    </w:pPr>
    <w:rPr>
      <w:rFonts w:ascii="Arial" w:hAnsi="Arial"/>
      <w:sz w:val="22"/>
    </w:rPr>
  </w:style>
  <w:style w:type="paragraph" w:styleId="TA1" w:customStyle="1">
    <w:name w:val="TA1"/>
    <w:rsid w:val="009A7972"/>
    <w:pPr>
      <w:jc w:val="both"/>
    </w:pPr>
    <w:rPr>
      <w:rFonts w:ascii="Arial" w:hAnsi="Arial"/>
      <w:sz w:val="22"/>
    </w:rPr>
  </w:style>
  <w:style w:type="paragraph" w:styleId="Technical4" w:customStyle="1">
    <w:name w:val="Technical 4"/>
    <w:rsid w:val="009A7972"/>
    <w:pPr>
      <w:tabs>
        <w:tab w:val="left" w:pos="-720"/>
      </w:tabs>
    </w:pPr>
    <w:rPr>
      <w:rFonts w:ascii="Swiss 721 Roman" w:hAnsi="Swiss 721 Roman"/>
      <w:b/>
      <w:sz w:val="18"/>
    </w:rPr>
  </w:style>
  <w:style w:type="paragraph" w:styleId="Technical5" w:customStyle="1">
    <w:name w:val="Technical 5"/>
    <w:rsid w:val="009A7972"/>
    <w:pPr>
      <w:tabs>
        <w:tab w:val="left" w:pos="-720"/>
      </w:tabs>
      <w:ind w:firstLine="720"/>
    </w:pPr>
    <w:rPr>
      <w:rFonts w:ascii="Swiss 721 Roman" w:hAnsi="Swiss 721 Roman"/>
      <w:b/>
      <w:sz w:val="18"/>
    </w:rPr>
  </w:style>
  <w:style w:type="paragraph" w:styleId="Technical6" w:customStyle="1">
    <w:name w:val="Technical 6"/>
    <w:rsid w:val="009A7972"/>
    <w:pPr>
      <w:tabs>
        <w:tab w:val="left" w:pos="-720"/>
      </w:tabs>
      <w:ind w:firstLine="720"/>
    </w:pPr>
    <w:rPr>
      <w:rFonts w:ascii="Swiss 721 Roman" w:hAnsi="Swiss 721 Roman"/>
      <w:b/>
      <w:sz w:val="18"/>
    </w:rPr>
  </w:style>
  <w:style w:type="paragraph" w:styleId="Technical7" w:customStyle="1">
    <w:name w:val="Technical 7"/>
    <w:rsid w:val="009A7972"/>
    <w:pPr>
      <w:tabs>
        <w:tab w:val="left" w:pos="-720"/>
      </w:tabs>
      <w:ind w:firstLine="720"/>
    </w:pPr>
    <w:rPr>
      <w:rFonts w:ascii="Swiss 721 Roman" w:hAnsi="Swiss 721 Roman"/>
      <w:b/>
      <w:sz w:val="18"/>
    </w:rPr>
  </w:style>
  <w:style w:type="paragraph" w:styleId="Technical8" w:customStyle="1">
    <w:name w:val="Technical 8"/>
    <w:rsid w:val="009A7972"/>
    <w:pPr>
      <w:tabs>
        <w:tab w:val="left" w:pos="-720"/>
      </w:tabs>
      <w:ind w:firstLine="720"/>
    </w:pPr>
    <w:rPr>
      <w:rFonts w:ascii="Swiss 721 Roman" w:hAnsi="Swiss 721 Roman"/>
      <w:b/>
      <w:sz w:val="18"/>
    </w:rPr>
  </w:style>
  <w:style w:type="paragraph" w:styleId="Title">
    <w:name w:val="Title"/>
    <w:basedOn w:val="Normal"/>
    <w:qFormat/>
    <w:rsid w:val="009A7972"/>
    <w:pPr>
      <w:jc w:val="center"/>
    </w:pPr>
    <w:rPr>
      <w:rFonts w:ascii="Times New Roman" w:hAnsi="Times New Roman"/>
      <w:b/>
      <w:color w:val="0000FF"/>
      <w:sz w:val="34"/>
    </w:rPr>
  </w:style>
  <w:style w:type="paragraph" w:styleId="TOAHeading1" w:customStyle="1">
    <w:name w:val="TOA Heading1"/>
    <w:basedOn w:val="Normal"/>
    <w:next w:val="Normal"/>
    <w:rsid w:val="009A7972"/>
    <w:pPr>
      <w:tabs>
        <w:tab w:val="right" w:pos="9360"/>
      </w:tabs>
      <w:jc w:val="left"/>
    </w:pPr>
  </w:style>
  <w:style w:type="paragraph" w:styleId="TOAHeading">
    <w:name w:val="toa heading"/>
    <w:basedOn w:val="Normal"/>
    <w:next w:val="Normal"/>
    <w:semiHidden/>
    <w:rsid w:val="009A7972"/>
    <w:pPr>
      <w:tabs>
        <w:tab w:val="right" w:pos="9360"/>
      </w:tabs>
      <w:jc w:val="left"/>
    </w:pPr>
  </w:style>
  <w:style w:type="paragraph" w:styleId="TOC1">
    <w:name w:val="toc 1"/>
    <w:basedOn w:val="Normal"/>
    <w:next w:val="Normal"/>
    <w:autoRedefine/>
    <w:semiHidden/>
    <w:rsid w:val="009A7972"/>
    <w:pPr>
      <w:tabs>
        <w:tab w:val="left" w:pos="720"/>
        <w:tab w:val="right" w:pos="9360"/>
      </w:tabs>
      <w:spacing w:before="120" w:after="60"/>
      <w:jc w:val="left"/>
    </w:pPr>
    <w:rPr>
      <w:caps/>
      <w:noProof/>
    </w:rPr>
  </w:style>
  <w:style w:type="paragraph" w:styleId="TOC2">
    <w:name w:val="toc 2"/>
    <w:basedOn w:val="Normal"/>
    <w:next w:val="Normal"/>
    <w:autoRedefine/>
    <w:semiHidden/>
    <w:rsid w:val="009A7972"/>
    <w:pPr>
      <w:tabs>
        <w:tab w:val="left" w:pos="720"/>
        <w:tab w:val="left" w:pos="1440"/>
        <w:tab w:val="right" w:pos="9360"/>
      </w:tabs>
      <w:ind w:left="720"/>
      <w:jc w:val="left"/>
    </w:pPr>
    <w:rPr>
      <w:noProof/>
      <w:color w:val="000000"/>
    </w:rPr>
  </w:style>
  <w:style w:type="paragraph" w:styleId="TOC3">
    <w:name w:val="toc 3"/>
    <w:basedOn w:val="Normal"/>
    <w:next w:val="Normal"/>
    <w:semiHidden/>
    <w:rsid w:val="009A7972"/>
    <w:pPr>
      <w:tabs>
        <w:tab w:val="right" w:pos="9360"/>
      </w:tabs>
      <w:ind w:left="440"/>
      <w:jc w:val="left"/>
    </w:pPr>
    <w:rPr>
      <w:rFonts w:ascii="Times New Roman" w:hAnsi="Times New Roman"/>
    </w:rPr>
  </w:style>
  <w:style w:type="paragraph" w:styleId="TOC4">
    <w:name w:val="toc 4"/>
    <w:basedOn w:val="Normal"/>
    <w:next w:val="Normal"/>
    <w:semiHidden/>
    <w:rsid w:val="009A7972"/>
    <w:pPr>
      <w:tabs>
        <w:tab w:val="right" w:pos="9360"/>
      </w:tabs>
      <w:ind w:left="660"/>
      <w:jc w:val="left"/>
    </w:pPr>
    <w:rPr>
      <w:rFonts w:ascii="Times New Roman" w:hAnsi="Times New Roman"/>
    </w:rPr>
  </w:style>
  <w:style w:type="paragraph" w:styleId="TOC5">
    <w:name w:val="toc 5"/>
    <w:basedOn w:val="Normal"/>
    <w:next w:val="Normal"/>
    <w:semiHidden/>
    <w:rsid w:val="009A7972"/>
    <w:pPr>
      <w:tabs>
        <w:tab w:val="right" w:pos="9360"/>
      </w:tabs>
      <w:ind w:left="880"/>
      <w:jc w:val="left"/>
    </w:pPr>
    <w:rPr>
      <w:rFonts w:ascii="Times New Roman" w:hAnsi="Times New Roman"/>
    </w:rPr>
  </w:style>
  <w:style w:type="paragraph" w:styleId="TOC6">
    <w:name w:val="toc 6"/>
    <w:basedOn w:val="Normal"/>
    <w:next w:val="Normal"/>
    <w:semiHidden/>
    <w:rsid w:val="009A7972"/>
    <w:pPr>
      <w:tabs>
        <w:tab w:val="right" w:pos="9360"/>
      </w:tabs>
      <w:ind w:left="1100"/>
      <w:jc w:val="left"/>
    </w:pPr>
    <w:rPr>
      <w:rFonts w:ascii="Times New Roman" w:hAnsi="Times New Roman"/>
    </w:rPr>
  </w:style>
  <w:style w:type="paragraph" w:styleId="TOC7">
    <w:name w:val="toc 7"/>
    <w:basedOn w:val="Normal"/>
    <w:next w:val="Normal"/>
    <w:semiHidden/>
    <w:rsid w:val="009A7972"/>
    <w:pPr>
      <w:tabs>
        <w:tab w:val="right" w:pos="9360"/>
      </w:tabs>
      <w:ind w:left="1320"/>
      <w:jc w:val="left"/>
    </w:pPr>
    <w:rPr>
      <w:rFonts w:ascii="Times New Roman" w:hAnsi="Times New Roman"/>
    </w:rPr>
  </w:style>
  <w:style w:type="paragraph" w:styleId="TOC8">
    <w:name w:val="toc 8"/>
    <w:basedOn w:val="Normal"/>
    <w:next w:val="Normal"/>
    <w:semiHidden/>
    <w:rsid w:val="009A7972"/>
    <w:pPr>
      <w:tabs>
        <w:tab w:val="right" w:pos="9360"/>
      </w:tabs>
      <w:ind w:left="1540"/>
      <w:jc w:val="left"/>
    </w:pPr>
    <w:rPr>
      <w:rFonts w:ascii="Times New Roman" w:hAnsi="Times New Roman"/>
    </w:rPr>
  </w:style>
  <w:style w:type="paragraph" w:styleId="TOC9">
    <w:name w:val="toc 9"/>
    <w:basedOn w:val="Normal"/>
    <w:next w:val="Normal"/>
    <w:semiHidden/>
    <w:rsid w:val="009A7972"/>
    <w:pPr>
      <w:tabs>
        <w:tab w:val="right" w:pos="9360"/>
      </w:tabs>
      <w:ind w:left="1760"/>
      <w:jc w:val="left"/>
    </w:pPr>
    <w:rPr>
      <w:rFonts w:ascii="Times New Roman" w:hAnsi="Times New Roman"/>
    </w:rPr>
  </w:style>
  <w:style w:type="paragraph" w:styleId="TOC91" w:customStyle="1">
    <w:name w:val="TOC 91"/>
    <w:basedOn w:val="Normal"/>
    <w:next w:val="Normal"/>
    <w:rsid w:val="009A7972"/>
    <w:pPr>
      <w:tabs>
        <w:tab w:val="right" w:leader="dot" w:pos="9360"/>
      </w:tabs>
      <w:ind w:left="720" w:hanging="720"/>
      <w:jc w:val="left"/>
    </w:pPr>
  </w:style>
  <w:style w:type="character" w:styleId="Heading3Char" w:customStyle="1">
    <w:name w:val="Heading 3 Char"/>
    <w:link w:val="Heading3"/>
    <w:uiPriority w:val="9"/>
    <w:rsid w:val="003F0DB2"/>
    <w:rPr>
      <w:rFonts w:ascii="Arial" w:hAnsi="Arial"/>
      <w:b/>
      <w:sz w:val="22"/>
    </w:rPr>
  </w:style>
  <w:style w:type="character" w:styleId="Hyperlink">
    <w:name w:val="Hyperlink"/>
    <w:uiPriority w:val="99"/>
    <w:unhideWhenUsed/>
    <w:rsid w:val="003F0DB2"/>
    <w:rPr>
      <w:strike w:val="0"/>
      <w:dstrike w:val="0"/>
      <w:color w:val="105CB6"/>
      <w:u w:val="none"/>
      <w:effect w:val="none"/>
    </w:rPr>
  </w:style>
  <w:style w:type="character" w:styleId="BodyTextChar" w:customStyle="1">
    <w:name w:val="Body Text Char"/>
    <w:link w:val="BodyText"/>
    <w:uiPriority w:val="99"/>
    <w:rsid w:val="003F0DB2"/>
    <w:rPr>
      <w:rFonts w:ascii="Arial" w:hAnsi="Arial"/>
      <w:b/>
      <w:sz w:val="22"/>
    </w:rPr>
  </w:style>
  <w:style w:type="character" w:styleId="BodyText2Char" w:customStyle="1">
    <w:name w:val="Body Text 2 Char"/>
    <w:link w:val="BodyText2"/>
    <w:uiPriority w:val="99"/>
    <w:rsid w:val="003F0DB2"/>
    <w:rPr>
      <w:rFonts w:ascii="Helv" w:hAnsi="Helv"/>
      <w:snapToGrid w:val="0"/>
      <w:color w:val="000000"/>
      <w:sz w:val="22"/>
    </w:rPr>
  </w:style>
  <w:style w:type="character" w:styleId="BodyTextIndent2Char" w:customStyle="1">
    <w:name w:val="Body Text Indent 2 Char"/>
    <w:link w:val="BodyTextIndent2"/>
    <w:uiPriority w:val="99"/>
    <w:rsid w:val="003F0DB2"/>
    <w:rPr>
      <w:rFonts w:ascii="Arial" w:hAnsi="Arial"/>
      <w:color w:val="FF0000"/>
      <w:sz w:val="22"/>
    </w:rPr>
  </w:style>
  <w:style w:type="paragraph" w:styleId="chapternumber" w:customStyle="1">
    <w:name w:val="chapternumber"/>
    <w:basedOn w:val="Normal"/>
    <w:rsid w:val="003F0DB2"/>
    <w:pPr>
      <w:spacing w:after="360"/>
      <w:jc w:val="left"/>
    </w:pPr>
    <w:rPr>
      <w:rFonts w:ascii="Times New Roman" w:hAnsi="Times New Roman"/>
      <w:sz w:val="24"/>
      <w:szCs w:val="24"/>
    </w:rPr>
  </w:style>
  <w:style w:type="paragraph" w:styleId="z-TopofForm">
    <w:name w:val="HTML Top of Form"/>
    <w:basedOn w:val="Normal"/>
    <w:next w:val="Normal"/>
    <w:link w:val="z-TopofFormChar"/>
    <w:hidden/>
    <w:uiPriority w:val="99"/>
    <w:unhideWhenUsed/>
    <w:rsid w:val="003F0DB2"/>
    <w:pPr>
      <w:pBdr>
        <w:bottom w:val="single" w:color="auto" w:sz="6" w:space="1"/>
      </w:pBdr>
      <w:jc w:val="center"/>
    </w:pPr>
    <w:rPr>
      <w:rFonts w:cs="Arial"/>
      <w:vanish/>
      <w:sz w:val="16"/>
      <w:szCs w:val="16"/>
    </w:rPr>
  </w:style>
  <w:style w:type="character" w:styleId="z-TopofFormChar" w:customStyle="1">
    <w:name w:val="z-Top of Form Char"/>
    <w:link w:val="z-TopofForm"/>
    <w:uiPriority w:val="99"/>
    <w:rsid w:val="003F0DB2"/>
    <w:rPr>
      <w:rFonts w:ascii="Arial" w:hAnsi="Arial" w:cs="Arial"/>
      <w:vanish/>
      <w:sz w:val="16"/>
      <w:szCs w:val="16"/>
    </w:rPr>
  </w:style>
  <w:style w:type="paragraph" w:styleId="z-BottomofForm">
    <w:name w:val="HTML Bottom of Form"/>
    <w:basedOn w:val="Normal"/>
    <w:next w:val="Normal"/>
    <w:link w:val="z-BottomofFormChar"/>
    <w:hidden/>
    <w:uiPriority w:val="99"/>
    <w:unhideWhenUsed/>
    <w:rsid w:val="003F0DB2"/>
    <w:pPr>
      <w:pBdr>
        <w:top w:val="single" w:color="auto" w:sz="6" w:space="1"/>
      </w:pBdr>
      <w:jc w:val="center"/>
    </w:pPr>
    <w:rPr>
      <w:rFonts w:cs="Arial"/>
      <w:vanish/>
      <w:sz w:val="16"/>
      <w:szCs w:val="16"/>
    </w:rPr>
  </w:style>
  <w:style w:type="character" w:styleId="z-BottomofFormChar" w:customStyle="1">
    <w:name w:val="z-Bottom of Form Char"/>
    <w:link w:val="z-BottomofForm"/>
    <w:uiPriority w:val="99"/>
    <w:rsid w:val="003F0DB2"/>
    <w:rPr>
      <w:rFonts w:ascii="Arial" w:hAnsi="Arial" w:cs="Arial"/>
      <w:vanish/>
      <w:sz w:val="16"/>
      <w:szCs w:val="16"/>
    </w:rPr>
  </w:style>
  <w:style w:type="paragraph" w:styleId="ColorfulList-Accent11" w:customStyle="1">
    <w:name w:val="Colorful List - Accent 11"/>
    <w:basedOn w:val="Normal"/>
    <w:uiPriority w:val="34"/>
    <w:qFormat/>
    <w:rsid w:val="00316AD0"/>
    <w:pPr>
      <w:ind w:left="720"/>
      <w:contextualSpacing/>
    </w:pPr>
  </w:style>
  <w:style w:type="paragraph" w:styleId="BalloonText">
    <w:name w:val="Balloon Text"/>
    <w:basedOn w:val="Normal"/>
    <w:link w:val="BalloonTextChar"/>
    <w:rsid w:val="005A4C62"/>
    <w:rPr>
      <w:rFonts w:ascii="Tahoma" w:hAnsi="Tahoma" w:cs="Tahoma"/>
      <w:sz w:val="16"/>
      <w:szCs w:val="16"/>
    </w:rPr>
  </w:style>
  <w:style w:type="character" w:styleId="BalloonTextChar" w:customStyle="1">
    <w:name w:val="Balloon Text Char"/>
    <w:link w:val="BalloonText"/>
    <w:rsid w:val="005A4C62"/>
    <w:rPr>
      <w:rFonts w:ascii="Tahoma" w:hAnsi="Tahoma" w:cs="Tahoma"/>
      <w:sz w:val="16"/>
      <w:szCs w:val="16"/>
    </w:rPr>
  </w:style>
  <w:style w:type="character" w:styleId="FooterChar" w:customStyle="1">
    <w:name w:val="Footer Char"/>
    <w:link w:val="Footer"/>
    <w:uiPriority w:val="99"/>
    <w:rsid w:val="000F085B"/>
    <w:rPr>
      <w:rFonts w:ascii="Arial" w:hAnsi="Arial"/>
      <w:sz w:val="22"/>
    </w:rPr>
  </w:style>
  <w:style w:type="table" w:styleId="TableGrid">
    <w:name w:val="Table Grid"/>
    <w:basedOn w:val="TableNormal"/>
    <w:rsid w:val="002B119F"/>
    <w:rPr>
      <w:rFonts w:ascii="Calibri" w:hAnsi="Calibri" w:eastAsia="Calibri"/>
      <w:sz w:val="22"/>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HeaderChar" w:customStyle="1">
    <w:name w:val="Header Char"/>
    <w:link w:val="Header"/>
    <w:uiPriority w:val="99"/>
    <w:rsid w:val="00387CC4"/>
    <w:rPr>
      <w:rFonts w:ascii="Arial" w:hAnsi="Arial"/>
      <w:sz w:val="22"/>
    </w:rPr>
  </w:style>
  <w:style w:type="paragraph" w:styleId="ListParagraph">
    <w:name w:val="List Paragraph"/>
    <w:basedOn w:val="Normal"/>
    <w:uiPriority w:val="34"/>
    <w:qFormat/>
    <w:rsid w:val="00AD2987"/>
    <w:pPr>
      <w:ind w:left="720"/>
    </w:pPr>
  </w:style>
  <w:style w:type="paragraph" w:styleId="policyarea" w:customStyle="1">
    <w:name w:val="policy area"/>
    <w:qFormat/>
    <w:rsid w:val="00C70E7A"/>
    <w:pPr>
      <w:spacing w:after="160" w:line="259" w:lineRule="auto"/>
    </w:pPr>
    <w:rPr>
      <w:rFonts w:ascii="Calibri" w:hAnsi="Calibri"/>
      <w:b/>
      <w:caps/>
      <w:noProof/>
      <w:color w:val="FFFFFF"/>
      <w:spacing w:val="-10"/>
      <w:kern w:val="28"/>
      <w:sz w:val="40"/>
      <w:szCs w:val="56"/>
      <w:lang w:eastAsia="da-DK"/>
    </w:rPr>
  </w:style>
  <w:style w:type="paragraph" w:styleId="ACBody2" w:customStyle="1">
    <w:name w:val="AC Body 2"/>
    <w:basedOn w:val="Normal"/>
    <w:rsid w:val="00141F35"/>
    <w:pPr>
      <w:adjustRightInd w:val="0"/>
      <w:spacing w:after="240"/>
      <w:ind w:left="1440"/>
    </w:pPr>
    <w:rPr>
      <w:rFonts w:ascii="Times New Roman" w:hAnsi="Times New Roman"/>
      <w:sz w:val="24"/>
      <w:lang w:val="en-IE"/>
    </w:rPr>
  </w:style>
  <w:style w:type="character" w:styleId="CommentReference">
    <w:name w:val="Comment Reference"/>
    <w:basedOn w:val="DefaultParagraphFont"/>
    <w:semiHidden/>
    <w:unhideWhenUsed/>
    <w:rsid w:val="00157129"/>
    <w:rPr>
      <w:sz w:val="18"/>
      <w:szCs w:val="18"/>
    </w:rPr>
  </w:style>
  <w:style w:type="paragraph" w:styleId="CommentText">
    <w:name w:val="Comment Text"/>
    <w:basedOn w:val="Normal"/>
    <w:link w:val="CommentTextChar"/>
    <w:semiHidden/>
    <w:unhideWhenUsed/>
    <w:rsid w:val="00157129"/>
    <w:rPr>
      <w:sz w:val="24"/>
      <w:szCs w:val="24"/>
    </w:rPr>
  </w:style>
  <w:style w:type="character" w:styleId="CommentTextChar" w:customStyle="1">
    <w:name w:val="Comment Text Char"/>
    <w:basedOn w:val="DefaultParagraphFont"/>
    <w:link w:val="CommentText"/>
    <w:semiHidden/>
    <w:rsid w:val="00157129"/>
    <w:rPr>
      <w:rFonts w:ascii="Arial" w:hAnsi="Arial"/>
      <w:sz w:val="24"/>
      <w:szCs w:val="24"/>
    </w:rPr>
  </w:style>
  <w:style w:type="paragraph" w:styleId="CommentSubject">
    <w:name w:val="Comment Subject"/>
    <w:basedOn w:val="CommentText"/>
    <w:next w:val="CommentText"/>
    <w:link w:val="CommentSubjectChar"/>
    <w:semiHidden/>
    <w:unhideWhenUsed/>
    <w:rsid w:val="00157129"/>
    <w:rPr>
      <w:b/>
      <w:bCs/>
      <w:sz w:val="20"/>
      <w:szCs w:val="20"/>
    </w:rPr>
  </w:style>
  <w:style w:type="character" w:styleId="CommentSubjectChar" w:customStyle="1">
    <w:name w:val="Comment Subject Char"/>
    <w:basedOn w:val="CommentTextChar"/>
    <w:link w:val="CommentSubject"/>
    <w:semiHidden/>
    <w:rsid w:val="00157129"/>
    <w:rPr>
      <w:rFonts w:ascii="Arial" w:hAnsi="Arial"/>
      <w:b/>
      <w:bCs/>
      <w:sz w:val="24"/>
      <w:szCs w:val="24"/>
    </w:rPr>
  </w:style>
  <w:style w:type="paragraph" w:styleId="Text" w:customStyle="1">
    <w:name w:val="Text"/>
    <w:basedOn w:val="Normal"/>
    <w:qFormat/>
    <w:rsid w:val="00BD07BA"/>
    <w:pPr>
      <w:spacing w:after="120"/>
    </w:pPr>
    <w:rPr>
      <w:rFonts w:cstheme="minorBidi"/>
      <w:szCs w:val="24"/>
      <w:lang w:val="da-DK"/>
    </w:rPr>
  </w:style>
  <w:style w:type="paragraph" w:styleId="Revision">
    <w:name w:val="Revision"/>
    <w:hidden/>
    <w:uiPriority w:val="99"/>
    <w:semiHidden/>
    <w:rsid w:val="007149EA"/>
    <w:rPr>
      <w:rFonts w:asciiTheme="minorHAnsi" w:hAnsiTheme="minorHAnsi"/>
    </w:rPr>
  </w:style>
  <w:style w:type="paragraph" w:styleId="paragraph" w:customStyle="1">
    <w:name w:val="paragraph"/>
    <w:basedOn w:val="Normal"/>
    <w:rsid w:val="00BE2E35"/>
    <w:pPr>
      <w:spacing w:before="100" w:beforeAutospacing="1" w:after="100" w:afterAutospacing="1"/>
      <w:jc w:val="left"/>
    </w:pPr>
    <w:rPr>
      <w:rFonts w:ascii="Times New Roman" w:hAnsi="Times New Roman"/>
      <w:sz w:val="24"/>
      <w:szCs w:val="24"/>
    </w:rPr>
  </w:style>
  <w:style w:type="character" w:styleId="normaltextrun" w:customStyle="1">
    <w:name w:val="normaltextrun"/>
    <w:basedOn w:val="DefaultParagraphFont"/>
    <w:rsid w:val="00BE2E35"/>
  </w:style>
  <w:style w:type="character" w:styleId="eop" w:customStyle="1">
    <w:name w:val="eop"/>
    <w:basedOn w:val="DefaultParagraphFont"/>
    <w:rsid w:val="00BE2E35"/>
  </w:style>
  <w:style w:type="character" w:styleId="UnresolvedMention">
    <w:name w:val="Unresolved Mention"/>
    <w:basedOn w:val="DefaultParagraphFont"/>
    <w:uiPriority w:val="99"/>
    <w:semiHidden/>
    <w:unhideWhenUsed/>
    <w:rsid w:val="00E9370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61435068">
      <w:marLeft w:val="0"/>
      <w:marRight w:val="0"/>
      <w:marTop w:val="180"/>
      <w:marBottom w:val="0"/>
      <w:divBdr>
        <w:top w:val="none" w:sz="0" w:space="0" w:color="auto"/>
        <w:left w:val="none" w:sz="0" w:space="0" w:color="auto"/>
        <w:bottom w:val="none" w:sz="0" w:space="0" w:color="auto"/>
        <w:right w:val="none" w:sz="0" w:space="0" w:color="auto"/>
      </w:divBdr>
      <w:divsChild>
        <w:div w:id="127554123">
          <w:marLeft w:val="0"/>
          <w:marRight w:val="0"/>
          <w:marTop w:val="0"/>
          <w:marBottom w:val="0"/>
          <w:divBdr>
            <w:top w:val="none" w:sz="0" w:space="0" w:color="auto"/>
            <w:left w:val="none" w:sz="0" w:space="0" w:color="auto"/>
            <w:bottom w:val="none" w:sz="0" w:space="0" w:color="auto"/>
            <w:right w:val="none" w:sz="0" w:space="0" w:color="auto"/>
          </w:divBdr>
          <w:divsChild>
            <w:div w:id="1755131250">
              <w:marLeft w:val="0"/>
              <w:marRight w:val="0"/>
              <w:marTop w:val="0"/>
              <w:marBottom w:val="0"/>
              <w:divBdr>
                <w:top w:val="none" w:sz="0" w:space="0" w:color="auto"/>
                <w:left w:val="none" w:sz="0" w:space="0" w:color="auto"/>
                <w:bottom w:val="none" w:sz="0" w:space="0" w:color="auto"/>
                <w:right w:val="none" w:sz="0" w:space="0" w:color="auto"/>
              </w:divBdr>
              <w:divsChild>
                <w:div w:id="73817147">
                  <w:marLeft w:val="1440"/>
                  <w:marRight w:val="0"/>
                  <w:marTop w:val="0"/>
                  <w:marBottom w:val="0"/>
                  <w:divBdr>
                    <w:top w:val="single" w:sz="8" w:space="1" w:color="auto"/>
                    <w:left w:val="single" w:sz="8" w:space="4" w:color="auto"/>
                    <w:bottom w:val="single" w:sz="8" w:space="1" w:color="auto"/>
                    <w:right w:val="single" w:sz="8" w:space="4" w:color="auto"/>
                  </w:divBdr>
                </w:div>
              </w:divsChild>
            </w:div>
          </w:divsChild>
        </w:div>
      </w:divsChild>
    </w:div>
    <w:div w:id="934216241">
      <w:marLeft w:val="0"/>
      <w:marRight w:val="0"/>
      <w:marTop w:val="360"/>
      <w:marBottom w:val="0"/>
      <w:divBdr>
        <w:top w:val="none" w:sz="0" w:space="0" w:color="auto"/>
        <w:left w:val="none" w:sz="0" w:space="0" w:color="auto"/>
        <w:bottom w:val="none" w:sz="0" w:space="0" w:color="auto"/>
        <w:right w:val="none" w:sz="0" w:space="0" w:color="auto"/>
      </w:divBdr>
      <w:divsChild>
        <w:div w:id="1918326448">
          <w:marLeft w:val="60"/>
          <w:marRight w:val="60"/>
          <w:marTop w:val="6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yperlink" Target="http://www.drc.dk/relief-work/concerns-complaints/code-of-conduct-reporting-mechanism" TargetMode="External" Id="rId13" /><Relationship Type="http://schemas.openxmlformats.org/officeDocument/2006/relationships/footer" Target="footer2.xml" Id="rId1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yperlink" Target="http://www.drc.dk/where-we-work" TargetMode="External" Id="rId12" /><Relationship Type="http://schemas.openxmlformats.org/officeDocument/2006/relationships/footer" Target="footer1.xml" Id="rId17" /><Relationship Type="http://schemas.openxmlformats.org/officeDocument/2006/relationships/customXml" Target="../customXml/item2.xml" Id="rId2" /><Relationship Type="http://schemas.openxmlformats.org/officeDocument/2006/relationships/header" Target="header1.xml" Id="rId16" /><Relationship Type="http://schemas.openxmlformats.org/officeDocument/2006/relationships/theme" Target="theme/theme1.xm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image" Target="media/image1.png" Id="rId11" /><Relationship Type="http://schemas.openxmlformats.org/officeDocument/2006/relationships/numbering" Target="numbering.xml" Id="rId5" /><Relationship Type="http://schemas.openxmlformats.org/officeDocument/2006/relationships/hyperlink" Target="mailto:rfq.som@drc.ngo" TargetMode="External" Id="rId15" /><Relationship Type="http://schemas.microsoft.com/office/2020/10/relationships/intelligence" Target="intelligence2.xml" Id="Rf7fed464d2f14d1f" /><Relationship Type="http://schemas.openxmlformats.org/officeDocument/2006/relationships/endnotes" Target="endnotes.xml" Id="rId10" /><Relationship Type="http://schemas.openxmlformats.org/officeDocument/2006/relationships/fontTable" Target="fontTable.xm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yperlink" Target="mailto:c.o.conduct@drc.dk" TargetMode="External" Id="rId14" /></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D586EEEE346DE49AC2A249FBD500C7B" ma:contentTypeVersion="17" ma:contentTypeDescription="Create a new document." ma:contentTypeScope="" ma:versionID="36734063e7cd26d2036b011688afe330">
  <xsd:schema xmlns:xsd="http://www.w3.org/2001/XMLSchema" xmlns:xs="http://www.w3.org/2001/XMLSchema" xmlns:p="http://schemas.microsoft.com/office/2006/metadata/properties" xmlns:ns2="8650f26b-6568-40c5-8eb8-eff2474ec6bc" xmlns:ns3="df39d53a-21ec-4f19-b819-c17052708e15" targetNamespace="http://schemas.microsoft.com/office/2006/metadata/properties" ma:root="true" ma:fieldsID="dfecb05803c750d7d026a3579e772b9b" ns2:_="" ns3:_="">
    <xsd:import namespace="8650f26b-6568-40c5-8eb8-eff2474ec6bc"/>
    <xsd:import namespace="df39d53a-21ec-4f19-b819-c17052708e15"/>
    <xsd:element name="properties">
      <xsd:complexType>
        <xsd:sequence>
          <xsd:element name="documentManagement">
            <xsd:complexType>
              <xsd:all>
                <xsd:element ref="ns2:CaseOfficer" minOccurs="0"/>
                <xsd:element ref="ns2:Donor" minOccurs="0"/>
                <xsd:element ref="ns2:PRDescription" minOccurs="0"/>
                <xsd:element ref="ns2:Derogationapplicable" minOccurs="0"/>
                <xsd:element ref="ns2:lcf76f155ced4ddcb4097134ff3c332f" minOccurs="0"/>
                <xsd:element ref="ns3:TaxCatchAll" minOccurs="0"/>
                <xsd:element ref="ns2:MediaServiceMetadata" minOccurs="0"/>
                <xsd:element ref="ns2:MediaServiceFastMetadata" minOccurs="0"/>
                <xsd:element ref="ns2:MediaServiceSearchProperties" minOccurs="0"/>
                <xsd:element ref="ns2:ProcurementMethod" minOccurs="0"/>
                <xsd:element ref="ns2:AwardedSupplier" minOccurs="0"/>
                <xsd:element ref="ns2:Status"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650f26b-6568-40c5-8eb8-eff2474ec6bc" elementFormDefault="qualified">
    <xsd:import namespace="http://schemas.microsoft.com/office/2006/documentManagement/types"/>
    <xsd:import namespace="http://schemas.microsoft.com/office/infopath/2007/PartnerControls"/>
    <xsd:element name="CaseOfficer" ma:index="8" nillable="true" ma:displayName="Case Officer" ma:format="Dropdown" ma:list="UserInfo" ma:SharePointGroup="0" ma:internalName="CaseOffic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onor" ma:index="9" nillable="true" ma:displayName="Donor" ma:format="Dropdown" ma:internalName="Donor">
      <xsd:simpleType>
        <xsd:restriction base="dms:Text">
          <xsd:maxLength value="255"/>
        </xsd:restriction>
      </xsd:simpleType>
    </xsd:element>
    <xsd:element name="PRDescription" ma:index="10" nillable="true" ma:displayName="PR Description" ma:format="Dropdown" ma:internalName="PRDescription">
      <xsd:simpleType>
        <xsd:restriction base="dms:Text">
          <xsd:maxLength value="255"/>
        </xsd:restriction>
      </xsd:simpleType>
    </xsd:element>
    <xsd:element name="Derogationapplicable" ma:index="11" nillable="true" ma:displayName="Derogation applicable" ma:default="0" ma:format="Dropdown" ma:internalName="Derogationapplicable">
      <xsd:simpleType>
        <xsd:restriction base="dms:Boolea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Metadata" ma:index="15" nillable="true" ma:displayName="MediaServiceMetadata" ma:hidden="true" ma:internalName="MediaServiceMetadata" ma:readOnly="true">
      <xsd:simpleType>
        <xsd:restriction base="dms:Note"/>
      </xsd:simpleType>
    </xsd:element>
    <xsd:element name="MediaServiceFastMetadata" ma:index="16" nillable="true" ma:displayName="MediaServiceFastMetadata" ma:hidden="true" ma:internalName="MediaServiceFastMetadata" ma:readOnly="true">
      <xsd:simpleType>
        <xsd:restriction base="dms:Note"/>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ProcurementMethod" ma:index="18" nillable="true" ma:displayName="Procurement Method" ma:format="Dropdown" ma:internalName="ProcurementMethod">
      <xsd:simpleType>
        <xsd:restriction base="dms:Text">
          <xsd:maxLength value="255"/>
        </xsd:restriction>
      </xsd:simpleType>
    </xsd:element>
    <xsd:element name="AwardedSupplier" ma:index="19" nillable="true" ma:displayName="Awarded Supplier " ma:format="Dropdown" ma:internalName="AwardedSupplier">
      <xsd:simpleType>
        <xsd:restriction base="dms:Text">
          <xsd:maxLength value="255"/>
        </xsd:restriction>
      </xsd:simpleType>
    </xsd:element>
    <xsd:element name="Status" ma:index="20" nillable="true" ma:displayName="Status" ma:format="Dropdown" ma:internalName="Status">
      <xsd:simpleType>
        <xsd:restriction base="dms:Text">
          <xsd:maxLength value="255"/>
        </xsd:restriction>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f39d53a-21ec-4f19-b819-c17052708e1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5e28d889-c4bc-4d0d-aafb-a546f53f2d6a}" ma:internalName="TaxCatchAll" ma:showField="CatchAllData" ma:web="df39d53a-21ec-4f19-b819-c17052708e1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f39d53a-21ec-4f19-b819-c17052708e15" xsi:nil="true"/>
    <lcf76f155ced4ddcb4097134ff3c332f xmlns="8650f26b-6568-40c5-8eb8-eff2474ec6bc">
      <Terms xmlns="http://schemas.microsoft.com/office/infopath/2007/PartnerControls"/>
    </lcf76f155ced4ddcb4097134ff3c332f>
    <AwardedSupplier xmlns="8650f26b-6568-40c5-8eb8-eff2474ec6bc" xsi:nil="true"/>
    <Status xmlns="8650f26b-6568-40c5-8eb8-eff2474ec6bc" xsi:nil="true"/>
    <PRDescription xmlns="8650f26b-6568-40c5-8eb8-eff2474ec6bc" xsi:nil="true"/>
    <Derogationapplicable xmlns="8650f26b-6568-40c5-8eb8-eff2474ec6bc">false</Derogationapplicable>
    <Donor xmlns="8650f26b-6568-40c5-8eb8-eff2474ec6bc" xsi:nil="true"/>
    <CaseOfficer xmlns="8650f26b-6568-40c5-8eb8-eff2474ec6bc">
      <UserInfo>
        <DisplayName/>
        <AccountId xsi:nil="true"/>
        <AccountType/>
      </UserInfo>
    </CaseOfficer>
    <ProcurementMethod xmlns="8650f26b-6568-40c5-8eb8-eff2474ec6bc"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7CFB34-0249-46A1-BF1F-D6F36C3FCFC1}">
  <ds:schemaRefs>
    <ds:schemaRef ds:uri="http://schemas.microsoft.com/sharepoint/v3/contenttype/forms"/>
  </ds:schemaRefs>
</ds:datastoreItem>
</file>

<file path=customXml/itemProps2.xml><?xml version="1.0" encoding="utf-8"?>
<ds:datastoreItem xmlns:ds="http://schemas.openxmlformats.org/officeDocument/2006/customXml" ds:itemID="{C3C8324D-3136-4359-9A3C-F580FA9E2F1C}"/>
</file>

<file path=customXml/itemProps3.xml><?xml version="1.0" encoding="utf-8"?>
<ds:datastoreItem xmlns:ds="http://schemas.openxmlformats.org/officeDocument/2006/customXml" ds:itemID="{00562531-3432-47DD-8BE0-5FA8095FDBE0}">
  <ds:schemaRefs>
    <ds:schemaRef ds:uri="http://schemas.microsoft.com/office/2006/metadata/properties"/>
    <ds:schemaRef ds:uri="http://schemas.microsoft.com/office/infopath/2007/PartnerControls"/>
    <ds:schemaRef ds:uri="df39d53a-21ec-4f19-b819-c17052708e15"/>
    <ds:schemaRef ds:uri="f98e3f35-770d-4326-8376-0fa45df32893"/>
  </ds:schemaRefs>
</ds:datastoreItem>
</file>

<file path=customXml/itemProps4.xml><?xml version="1.0" encoding="utf-8"?>
<ds:datastoreItem xmlns:ds="http://schemas.openxmlformats.org/officeDocument/2006/customXml" ds:itemID="{3317AABD-5B3D-44A4-BB33-0DCE7840FA42}">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Manager/>
  <ap:Company/>
  <ap:SharedDoc>false</ap:SharedDoc>
  <ap:HyperlinkBase/>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DRC ITB Tender - National &amp; Intl - Template</dc:title>
  <dc:subject/>
  <dc:creator/>
  <keywords/>
  <dc:description/>
  <lastModifiedBy>Michael Wudiri</lastModifiedBy>
  <revision>3</revision>
  <dcterms:created xsi:type="dcterms:W3CDTF">2026-05-25T10:12:00.0000000Z</dcterms:created>
  <dcterms:modified xsi:type="dcterms:W3CDTF">2026-05-26T05:44:27.7727948Z</dcterms:modified>
  <category/>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0x0101005D586EEEE346DE49AC2A249FBD500C7B</vt:lpwstr>
  </property>
  <property fmtid="{D5CDD505-2E9C-101B-9397-08002B2CF9AE}" pid="3" name="Region">
    <vt:lpwstr/>
  </property>
  <property fmtid="{D5CDD505-2E9C-101B-9397-08002B2CF9AE}" pid="4" name="Subejct Area">
    <vt:lpwstr>7;#Consultancy Services|1155eca9-3538-4382-be01-61067ceaf039</vt:lpwstr>
  </property>
  <property fmtid="{D5CDD505-2E9C-101B-9397-08002B2CF9AE}" pid="5" name="Type of Content">
    <vt:lpwstr/>
  </property>
  <property fmtid="{D5CDD505-2E9C-101B-9397-08002B2CF9AE}" pid="6" name="Country">
    <vt:lpwstr>4;#International|a41ae385-0334-4577-bb16-582262974f19</vt:lpwstr>
  </property>
  <property fmtid="{D5CDD505-2E9C-101B-9397-08002B2CF9AE}" pid="7" name="Entry Site">
    <vt:lpwstr/>
  </property>
  <property fmtid="{D5CDD505-2E9C-101B-9397-08002B2CF9AE}" pid="8" name="Language">
    <vt:lpwstr>1;#English|5ae29471-d482-4266-979d-d2e0777c80ff</vt:lpwstr>
  </property>
  <property fmtid="{D5CDD505-2E9C-101B-9397-08002B2CF9AE}" pid="9" name="MediaServiceImageTags">
    <vt:lpwstr/>
  </property>
</Properties>
</file>